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3B" w:rsidRDefault="0020743B" w:rsidP="007A4DCA">
      <w:pPr>
        <w:pStyle w:val="Subtitle"/>
        <w:jc w:val="left"/>
        <w:rPr>
          <w:rFonts w:ascii="Century Gothic" w:hAnsi="Century Gothic"/>
          <w:smallCaps/>
          <w:sz w:val="20"/>
        </w:rPr>
      </w:pPr>
    </w:p>
    <w:p w:rsidR="00404E46" w:rsidRPr="005118FF" w:rsidRDefault="005F33AB" w:rsidP="00404E46">
      <w:pPr>
        <w:pStyle w:val="Subtitle"/>
        <w:jc w:val="right"/>
        <w:rPr>
          <w:rFonts w:ascii="Century Gothic" w:hAnsi="Century Gothic"/>
          <w:smallCaps/>
          <w:sz w:val="20"/>
        </w:rPr>
      </w:pPr>
      <w:r>
        <w:rPr>
          <w:smallCaps/>
          <w:noProof/>
          <w:sz w:val="44"/>
          <w:szCs w:val="44"/>
        </w:rPr>
        <w:drawing>
          <wp:anchor distT="0" distB="0" distL="114300" distR="114300" simplePos="0" relativeHeight="251657216" behindDoc="0" locked="0" layoutInCell="1" allowOverlap="1">
            <wp:simplePos x="0" y="0"/>
            <wp:positionH relativeFrom="column">
              <wp:posOffset>-171450</wp:posOffset>
            </wp:positionH>
            <wp:positionV relativeFrom="paragraph">
              <wp:posOffset>-114300</wp:posOffset>
            </wp:positionV>
            <wp:extent cx="2276475" cy="776605"/>
            <wp:effectExtent l="19050" t="0" r="952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grayscl/>
                    </a:blip>
                    <a:srcRect/>
                    <a:stretch>
                      <a:fillRect/>
                    </a:stretch>
                  </pic:blipFill>
                  <pic:spPr bwMode="auto">
                    <a:xfrm>
                      <a:off x="0" y="0"/>
                      <a:ext cx="2276475" cy="776605"/>
                    </a:xfrm>
                    <a:prstGeom prst="rect">
                      <a:avLst/>
                    </a:prstGeom>
                    <a:noFill/>
                    <a:ln w="9525">
                      <a:noFill/>
                      <a:miter lim="800000"/>
                      <a:headEnd/>
                      <a:tailEnd/>
                    </a:ln>
                  </pic:spPr>
                </pic:pic>
              </a:graphicData>
            </a:graphic>
          </wp:anchor>
        </w:drawing>
      </w:r>
      <w:r w:rsidR="00144EF3">
        <w:rPr>
          <w:rFonts w:ascii="Century Gothic" w:hAnsi="Century Gothic"/>
          <w:smallCaps/>
          <w:sz w:val="20"/>
        </w:rPr>
        <w:t>Gennady</w:t>
      </w:r>
      <w:r w:rsidR="00404E46" w:rsidRPr="005118FF">
        <w:rPr>
          <w:rFonts w:ascii="Century Gothic" w:hAnsi="Century Gothic"/>
          <w:smallCaps/>
          <w:sz w:val="20"/>
        </w:rPr>
        <w:t xml:space="preserve"> Rubinstein, M.D</w:t>
      </w:r>
      <w:proofErr w:type="gramStart"/>
      <w:r w:rsidR="00404E46" w:rsidRPr="005118FF">
        <w:rPr>
          <w:rFonts w:ascii="Century Gothic" w:hAnsi="Century Gothic"/>
          <w:smallCaps/>
          <w:sz w:val="20"/>
        </w:rPr>
        <w:t xml:space="preserve">. </w:t>
      </w:r>
      <w:r w:rsidR="00144EF3">
        <w:rPr>
          <w:rFonts w:ascii="Century Gothic" w:hAnsi="Century Gothic"/>
          <w:smallCaps/>
          <w:sz w:val="20"/>
        </w:rPr>
        <w:t>,</w:t>
      </w:r>
      <w:proofErr w:type="gramEnd"/>
      <w:r w:rsidR="00144EF3">
        <w:rPr>
          <w:rFonts w:ascii="Century Gothic" w:hAnsi="Century Gothic"/>
          <w:smallCaps/>
          <w:sz w:val="20"/>
        </w:rPr>
        <w:t xml:space="preserve"> F.A.A.D.</w:t>
      </w:r>
    </w:p>
    <w:p w:rsidR="00404E46" w:rsidRDefault="00404E46" w:rsidP="00212FDB">
      <w:pPr>
        <w:pStyle w:val="Subtitle"/>
        <w:jc w:val="right"/>
        <w:rPr>
          <w:rFonts w:ascii="Century Gothic" w:hAnsi="Century Gothic"/>
          <w:sz w:val="20"/>
        </w:rPr>
      </w:pPr>
      <w:r w:rsidRPr="00212FDB">
        <w:rPr>
          <w:rFonts w:ascii="Century Gothic" w:hAnsi="Century Gothic"/>
          <w:sz w:val="20"/>
        </w:rPr>
        <w:t>Eric Lovato, PA-C</w:t>
      </w:r>
    </w:p>
    <w:p w:rsidR="00212FDB" w:rsidRPr="00343DB7" w:rsidRDefault="00212FDB" w:rsidP="00212FDB">
      <w:pPr>
        <w:pStyle w:val="Subtitle"/>
        <w:jc w:val="right"/>
        <w:rPr>
          <w:rFonts w:ascii="Century Gothic" w:hAnsi="Century Gothic"/>
          <w:smallCaps/>
          <w:sz w:val="2"/>
        </w:rPr>
      </w:pPr>
    </w:p>
    <w:p w:rsidR="00572436" w:rsidRPr="00B67ED3" w:rsidRDefault="00BC662A" w:rsidP="003A1209">
      <w:pPr>
        <w:jc w:val="center"/>
        <w:rPr>
          <w:b/>
          <w:smallCaps/>
          <w:szCs w:val="28"/>
        </w:rPr>
      </w:pPr>
      <w:r w:rsidRPr="00B67ED3">
        <w:rPr>
          <w:b/>
          <w:smallCaps/>
          <w:szCs w:val="28"/>
        </w:rPr>
        <w:t xml:space="preserve">Preparing </w:t>
      </w:r>
      <w:r w:rsidR="000B6765" w:rsidRPr="00B67ED3">
        <w:rPr>
          <w:b/>
          <w:smallCaps/>
          <w:szCs w:val="28"/>
        </w:rPr>
        <w:t xml:space="preserve">for </w:t>
      </w:r>
    </w:p>
    <w:p w:rsidR="00572436" w:rsidRPr="00B67ED3" w:rsidRDefault="00A531E4" w:rsidP="003A1209">
      <w:pPr>
        <w:jc w:val="center"/>
        <w:rPr>
          <w:b/>
          <w:smallCaps/>
          <w:szCs w:val="28"/>
        </w:rPr>
      </w:pPr>
      <w:r>
        <w:rPr>
          <w:b/>
          <w:smallCaps/>
          <w:sz w:val="36"/>
          <w:szCs w:val="28"/>
        </w:rPr>
        <w:t>U</w:t>
      </w:r>
      <w:r w:rsidRPr="00A531E4">
        <w:rPr>
          <w:b/>
          <w:smallCaps/>
          <w:sz w:val="32"/>
          <w:szCs w:val="32"/>
        </w:rPr>
        <w:t>LTHERAPY</w:t>
      </w:r>
    </w:p>
    <w:p w:rsidR="00BC662A" w:rsidRPr="00B67ED3" w:rsidRDefault="00A531E4" w:rsidP="003A1209">
      <w:pPr>
        <w:jc w:val="center"/>
        <w:rPr>
          <w:b/>
          <w:smallCaps/>
          <w:szCs w:val="28"/>
        </w:rPr>
      </w:pPr>
      <w:r>
        <w:rPr>
          <w:b/>
          <w:smallCaps/>
          <w:szCs w:val="28"/>
        </w:rPr>
        <w:t>U</w:t>
      </w:r>
      <w:r w:rsidRPr="00A531E4">
        <w:rPr>
          <w:b/>
          <w:smallCaps/>
          <w:sz w:val="22"/>
          <w:szCs w:val="22"/>
        </w:rPr>
        <w:t>LTRASOUND</w:t>
      </w:r>
      <w:r>
        <w:rPr>
          <w:b/>
          <w:smallCaps/>
          <w:szCs w:val="28"/>
        </w:rPr>
        <w:t xml:space="preserve"> S</w:t>
      </w:r>
      <w:r w:rsidRPr="00A531E4">
        <w:rPr>
          <w:b/>
          <w:smallCaps/>
          <w:sz w:val="22"/>
          <w:szCs w:val="22"/>
        </w:rPr>
        <w:t>KIN</w:t>
      </w:r>
      <w:r>
        <w:rPr>
          <w:b/>
          <w:smallCaps/>
          <w:szCs w:val="28"/>
        </w:rPr>
        <w:t xml:space="preserve"> L</w:t>
      </w:r>
      <w:r w:rsidRPr="00A531E4">
        <w:rPr>
          <w:b/>
          <w:smallCaps/>
          <w:sz w:val="22"/>
          <w:szCs w:val="22"/>
        </w:rPr>
        <w:t xml:space="preserve">IFTING </w:t>
      </w:r>
    </w:p>
    <w:p w:rsidR="00AB08B8" w:rsidRPr="00DD4C50" w:rsidRDefault="00AB08B8" w:rsidP="00F52073">
      <w:pPr>
        <w:ind w:left="720"/>
        <w:rPr>
          <w:smallCaps/>
        </w:rPr>
      </w:pPr>
    </w:p>
    <w:p w:rsidR="00B67ED3" w:rsidRPr="00DD4C50" w:rsidRDefault="00B67ED3" w:rsidP="00F52073">
      <w:pPr>
        <w:ind w:left="720"/>
        <w:rPr>
          <w:smallCaps/>
        </w:rPr>
        <w:sectPr w:rsidR="00B67ED3" w:rsidRPr="00DD4C50" w:rsidSect="007F5ECA">
          <w:footerReference w:type="default" r:id="rId9"/>
          <w:pgSz w:w="15840" w:h="12240" w:orient="landscape"/>
          <w:pgMar w:top="0" w:right="630" w:bottom="810" w:left="1080" w:header="90" w:footer="450" w:gutter="0"/>
          <w:cols w:space="720"/>
          <w:docGrid w:linePitch="360"/>
        </w:sectPr>
      </w:pPr>
    </w:p>
    <w:p w:rsidR="005F6FF7" w:rsidRPr="00DD4C50" w:rsidRDefault="00B67ED3" w:rsidP="00DD4C50">
      <w:pPr>
        <w:spacing w:before="120" w:after="120"/>
        <w:rPr>
          <w:b/>
          <w:smallCaps/>
          <w:u w:val="single"/>
        </w:rPr>
      </w:pPr>
      <w:r w:rsidRPr="00DD4C50">
        <w:rPr>
          <w:b/>
          <w:smallCaps/>
          <w:u w:val="single"/>
        </w:rPr>
        <w:lastRenderedPageBreak/>
        <w:t>The P</w:t>
      </w:r>
      <w:r w:rsidR="005F6FF7" w:rsidRPr="00DD4C50">
        <w:rPr>
          <w:b/>
          <w:smallCaps/>
          <w:u w:val="single"/>
        </w:rPr>
        <w:t>rocedure:</w:t>
      </w:r>
    </w:p>
    <w:p w:rsidR="00E42ED2" w:rsidRPr="00DD4C50" w:rsidRDefault="00E42ED2" w:rsidP="00DD4C50">
      <w:pPr>
        <w:pStyle w:val="NormalWeb"/>
      </w:pPr>
      <w:r w:rsidRPr="00DD4C50">
        <w:t>Ultherapy is a new type of non-surgical, non-invasive procedure that uses ultrasound and the body’s own natural healing process to lift, tone, and tighten loose skin on the brow, neck, and under the chin.</w:t>
      </w:r>
    </w:p>
    <w:p w:rsidR="00E42ED2" w:rsidRPr="00DD4C50" w:rsidRDefault="00E42ED2" w:rsidP="00DD4C50">
      <w:pPr>
        <w:pStyle w:val="NormalWeb"/>
      </w:pPr>
      <w:r w:rsidRPr="00DD4C50">
        <w:t>The only FDA-approved procedure to lift skin on these hard-to-treat areas, Ultherapy uses the safe, time-tested energy of ultrasound to stimulate the deep structural support layers of the skin—including those typically addressed in a surgical facelift—without disturbing the surface of the skin.</w:t>
      </w:r>
    </w:p>
    <w:p w:rsidR="00E42ED2" w:rsidRPr="00DD4C50" w:rsidRDefault="00E42ED2" w:rsidP="00DD4C50">
      <w:pPr>
        <w:pStyle w:val="NormalWeb"/>
      </w:pPr>
      <w:r w:rsidRPr="00DD4C50">
        <w:t>Unlike lasers, which penetrate the skin from the outside-in, Ultherapy bypasses the surface of the skin, specifically targeting the deep, structural skin tissues where collagen lives. Using ultrasound technology, Ultherapy actually works from the inside-out to lift and tighten skin non-invasively.</w:t>
      </w:r>
    </w:p>
    <w:p w:rsidR="00E42ED2" w:rsidRPr="00DD4C50" w:rsidRDefault="00E42ED2" w:rsidP="00DD4C50">
      <w:pPr>
        <w:pStyle w:val="NormalWeb"/>
      </w:pPr>
      <w:r w:rsidRPr="00DD4C50">
        <w:t>Your body's response to this energy is to recondition tired skin by stimulating the growth of fresh, new collagen. The result is a tightening and gradual lifting—or shifting—of the skin back into a more youthful position and form-fitting shape.</w:t>
      </w:r>
    </w:p>
    <w:p w:rsidR="00DD4C50" w:rsidRPr="00DD4C50" w:rsidRDefault="000842EA" w:rsidP="00DD4C50">
      <w:pPr>
        <w:spacing w:before="120" w:after="120"/>
        <w:rPr>
          <w:b/>
          <w:smallCaps/>
        </w:rPr>
      </w:pPr>
      <w:r w:rsidRPr="00DD4C50">
        <w:rPr>
          <w:b/>
          <w:smallCaps/>
          <w:u w:val="single"/>
        </w:rPr>
        <w:t xml:space="preserve">Prior to </w:t>
      </w:r>
      <w:r w:rsidR="00B67ED3" w:rsidRPr="00DD4C50">
        <w:rPr>
          <w:b/>
          <w:smallCaps/>
          <w:u w:val="single"/>
        </w:rPr>
        <w:t>T</w:t>
      </w:r>
      <w:r w:rsidRPr="00DD4C50">
        <w:rPr>
          <w:b/>
          <w:smallCaps/>
          <w:u w:val="single"/>
        </w:rPr>
        <w:t>reatment</w:t>
      </w:r>
      <w:r w:rsidRPr="00DD4C50">
        <w:rPr>
          <w:b/>
          <w:smallCaps/>
        </w:rPr>
        <w:t>:</w:t>
      </w:r>
    </w:p>
    <w:p w:rsidR="00DD4C50" w:rsidRPr="00DD4C50" w:rsidRDefault="00DD4C50" w:rsidP="00DD4C50">
      <w:pPr>
        <w:numPr>
          <w:ilvl w:val="0"/>
          <w:numId w:val="16"/>
        </w:numPr>
        <w:spacing w:before="120" w:after="120"/>
      </w:pPr>
      <w:r w:rsidRPr="00DD4C50">
        <w:t>Arrange for a driver the day of treatment.  You will be pre-medicated, which will impair your ability to operate a motor vehicle.</w:t>
      </w:r>
    </w:p>
    <w:p w:rsidR="00DD4C50" w:rsidRPr="00DD4C50" w:rsidRDefault="00DD4C50" w:rsidP="00DD4C50">
      <w:pPr>
        <w:numPr>
          <w:ilvl w:val="0"/>
          <w:numId w:val="16"/>
        </w:numPr>
      </w:pPr>
      <w:r w:rsidRPr="00DD4C50">
        <w:t xml:space="preserve">If possible, stop taking any blood thinners, to minimize the chance of bruising (e.g. aspirin, ibuprofen, fish oil, </w:t>
      </w:r>
      <w:proofErr w:type="gramStart"/>
      <w:r w:rsidRPr="00DD4C50">
        <w:t>omega</w:t>
      </w:r>
      <w:proofErr w:type="gramEnd"/>
      <w:r w:rsidRPr="00DD4C50">
        <w:t xml:space="preserve"> 3’s, </w:t>
      </w:r>
      <w:proofErr w:type="spellStart"/>
      <w:r w:rsidRPr="00DD4C50">
        <w:t>Vit</w:t>
      </w:r>
      <w:proofErr w:type="spellEnd"/>
      <w:r w:rsidRPr="00DD4C50">
        <w:t>. E)</w:t>
      </w:r>
    </w:p>
    <w:p w:rsidR="007F5ECA" w:rsidRDefault="0052234F" w:rsidP="00DD4C50">
      <w:pPr>
        <w:numPr>
          <w:ilvl w:val="0"/>
          <w:numId w:val="16"/>
        </w:numPr>
        <w:spacing w:before="120" w:after="120"/>
      </w:pPr>
      <w:r>
        <w:t xml:space="preserve">Full payment must be received 2 days </w:t>
      </w:r>
      <w:r w:rsidR="00DD4C50" w:rsidRPr="00DD4C50">
        <w:t>prior to your procedure.  We do not accept checks on the day of your procedure.</w:t>
      </w:r>
      <w:r w:rsidR="007F5ECA">
        <w:t xml:space="preserve">  This helps you relax on the day of your treatment and avoids unexpected </w:t>
      </w:r>
      <w:r w:rsidR="00FA0083">
        <w:t>delays</w:t>
      </w:r>
      <w:r w:rsidR="007F5ECA">
        <w:t>.</w:t>
      </w:r>
    </w:p>
    <w:p w:rsidR="00DD4C50" w:rsidRPr="0052234F" w:rsidRDefault="007F5ECA" w:rsidP="00DD4C50">
      <w:pPr>
        <w:numPr>
          <w:ilvl w:val="0"/>
          <w:numId w:val="16"/>
        </w:numPr>
        <w:spacing w:before="120" w:after="120"/>
        <w:rPr>
          <w:b/>
        </w:rPr>
      </w:pPr>
      <w:r w:rsidRPr="0052234F">
        <w:rPr>
          <w:b/>
        </w:rPr>
        <w:t xml:space="preserve">Cancellation policy is 48 hours prior to the procedure. The cancellation fee is $500.  </w:t>
      </w:r>
    </w:p>
    <w:p w:rsidR="00BE4C7A" w:rsidRPr="00DD4C50" w:rsidRDefault="00BE4C7A" w:rsidP="00DD4C50">
      <w:pPr>
        <w:spacing w:before="120" w:after="120"/>
        <w:rPr>
          <w:b/>
          <w:smallCaps/>
        </w:rPr>
      </w:pPr>
      <w:r w:rsidRPr="00DD4C50">
        <w:rPr>
          <w:b/>
          <w:smallCaps/>
          <w:u w:val="single"/>
        </w:rPr>
        <w:lastRenderedPageBreak/>
        <w:t>Treatment Day</w:t>
      </w:r>
      <w:r w:rsidRPr="00DD4C50">
        <w:rPr>
          <w:b/>
          <w:smallCaps/>
        </w:rPr>
        <w:t>:</w:t>
      </w:r>
    </w:p>
    <w:p w:rsidR="00BE4C7A" w:rsidRPr="00DD4C50" w:rsidRDefault="00DD4C50" w:rsidP="00DD4C50">
      <w:pPr>
        <w:numPr>
          <w:ilvl w:val="0"/>
          <w:numId w:val="7"/>
        </w:numPr>
        <w:tabs>
          <w:tab w:val="clear" w:pos="1080"/>
          <w:tab w:val="num" w:pos="720"/>
        </w:tabs>
        <w:spacing w:after="60"/>
        <w:ind w:left="720"/>
      </w:pPr>
      <w:r w:rsidRPr="00DD4C50">
        <w:t xml:space="preserve">Please arrive </w:t>
      </w:r>
      <w:r w:rsidR="00144EF3">
        <w:t>9</w:t>
      </w:r>
      <w:r w:rsidR="00BE4C7A" w:rsidRPr="00DD4C50">
        <w:t>0 minutes before your scheduled procedure time.</w:t>
      </w:r>
    </w:p>
    <w:p w:rsidR="00B67ED3" w:rsidRPr="00DD4C50" w:rsidRDefault="00BE4C7A" w:rsidP="00DD4C50">
      <w:pPr>
        <w:numPr>
          <w:ilvl w:val="0"/>
          <w:numId w:val="7"/>
        </w:numPr>
        <w:tabs>
          <w:tab w:val="clear" w:pos="1080"/>
          <w:tab w:val="num" w:pos="720"/>
        </w:tabs>
        <w:spacing w:after="60"/>
        <w:ind w:left="720"/>
      </w:pPr>
      <w:r w:rsidRPr="00DD4C50">
        <w:t xml:space="preserve">You will </w:t>
      </w:r>
      <w:r w:rsidR="00144EF3">
        <w:t xml:space="preserve">be photographed and </w:t>
      </w:r>
      <w:r w:rsidRPr="00DD4C50">
        <w:t xml:space="preserve">receive </w:t>
      </w:r>
      <w:r w:rsidR="00DD4C50" w:rsidRPr="00DD4C50">
        <w:t>pain medication</w:t>
      </w:r>
      <w:r w:rsidR="00144EF3">
        <w:t xml:space="preserve"> and/or topical numbing after your consent for treatment is reviewed and signed. The pain medication takes effect within approximately one hour.   </w:t>
      </w:r>
    </w:p>
    <w:p w:rsidR="00B67ED3" w:rsidRPr="0064182D" w:rsidRDefault="00AB08B8" w:rsidP="00DD4C50">
      <w:pPr>
        <w:numPr>
          <w:ilvl w:val="0"/>
          <w:numId w:val="7"/>
        </w:numPr>
        <w:tabs>
          <w:tab w:val="clear" w:pos="1080"/>
          <w:tab w:val="num" w:pos="720"/>
        </w:tabs>
        <w:spacing w:after="60"/>
        <w:ind w:left="720"/>
        <w:rPr>
          <w:b/>
        </w:rPr>
      </w:pPr>
      <w:r w:rsidRPr="00DD4C50">
        <w:t>Please let us know if you are taking any</w:t>
      </w:r>
      <w:r w:rsidR="00B67ED3" w:rsidRPr="00DD4C50">
        <w:t xml:space="preserve"> new medications or have any n</w:t>
      </w:r>
      <w:r w:rsidRPr="00DD4C50">
        <w:t>ew medical concerns on the day of your treatment.</w:t>
      </w:r>
    </w:p>
    <w:p w:rsidR="0064182D" w:rsidRPr="00DD4C50" w:rsidRDefault="0064182D" w:rsidP="00DD4C50">
      <w:pPr>
        <w:numPr>
          <w:ilvl w:val="0"/>
          <w:numId w:val="7"/>
        </w:numPr>
        <w:tabs>
          <w:tab w:val="clear" w:pos="1080"/>
          <w:tab w:val="num" w:pos="720"/>
        </w:tabs>
        <w:spacing w:after="60"/>
        <w:ind w:left="720"/>
        <w:rPr>
          <w:b/>
        </w:rPr>
      </w:pPr>
      <w:r>
        <w:t>Please do eat a light meal before your appointment.  If you have special dietary needs, you may consider bringing a light snack.</w:t>
      </w:r>
    </w:p>
    <w:p w:rsidR="00132036" w:rsidRPr="00DD4C50" w:rsidRDefault="00D838D0" w:rsidP="00DD4C50">
      <w:pPr>
        <w:spacing w:before="120" w:after="120"/>
        <w:rPr>
          <w:b/>
        </w:rPr>
      </w:pPr>
      <w:r w:rsidRPr="00DD4C50">
        <w:rPr>
          <w:b/>
          <w:smallCaps/>
          <w:u w:val="single"/>
        </w:rPr>
        <w:t xml:space="preserve">After the </w:t>
      </w:r>
      <w:r w:rsidR="00B67ED3" w:rsidRPr="00DD4C50">
        <w:rPr>
          <w:b/>
          <w:smallCaps/>
          <w:u w:val="single"/>
        </w:rPr>
        <w:t>T</w:t>
      </w:r>
      <w:r w:rsidRPr="00DD4C50">
        <w:rPr>
          <w:b/>
          <w:smallCaps/>
          <w:u w:val="single"/>
        </w:rPr>
        <w:t>reatment</w:t>
      </w:r>
      <w:r w:rsidR="000842EA" w:rsidRPr="00DD4C50">
        <w:rPr>
          <w:b/>
          <w:smallCaps/>
          <w:u w:val="single"/>
        </w:rPr>
        <w:t>:</w:t>
      </w:r>
    </w:p>
    <w:p w:rsidR="00DD4C50" w:rsidRPr="00DD4C50" w:rsidRDefault="00DD4C50" w:rsidP="00DD4C50">
      <w:pPr>
        <w:numPr>
          <w:ilvl w:val="0"/>
          <w:numId w:val="17"/>
        </w:numPr>
        <w:spacing w:before="120" w:after="120"/>
      </w:pPr>
      <w:r w:rsidRPr="00DD4C50">
        <w:t>You are able to return to your normal activities right away, and there are no special measures you need to take.</w:t>
      </w:r>
    </w:p>
    <w:p w:rsidR="00DD4C50" w:rsidRPr="00DD4C50" w:rsidRDefault="00DD4C50" w:rsidP="00DD4C50">
      <w:pPr>
        <w:numPr>
          <w:ilvl w:val="0"/>
          <w:numId w:val="17"/>
        </w:numPr>
        <w:spacing w:before="120" w:after="120"/>
      </w:pPr>
      <w:r w:rsidRPr="00DD4C50">
        <w:t>Your skin may appear flushed immediately after the ultrasound treatment, but any redness should disappear within a few hours.</w:t>
      </w:r>
    </w:p>
    <w:p w:rsidR="00DD4C50" w:rsidRPr="00DD4C50" w:rsidRDefault="00DD4C50" w:rsidP="00DD4C50">
      <w:pPr>
        <w:numPr>
          <w:ilvl w:val="0"/>
          <w:numId w:val="17"/>
        </w:numPr>
        <w:spacing w:before="120" w:after="120"/>
      </w:pPr>
      <w:r w:rsidRPr="00DD4C50">
        <w:t>It is not uncommon to experience slight swelling for a few days, or tingling/tenderness to the touch for a few weeks following the procedure, but these are mild and temporary in nature.</w:t>
      </w:r>
    </w:p>
    <w:p w:rsidR="00DD4C50" w:rsidRPr="00DD4C50" w:rsidRDefault="00DD4C50" w:rsidP="00DD4C50">
      <w:pPr>
        <w:numPr>
          <w:ilvl w:val="0"/>
          <w:numId w:val="17"/>
        </w:numPr>
        <w:spacing w:before="120" w:after="120"/>
      </w:pPr>
      <w:r w:rsidRPr="00DD4C50">
        <w:t>There is the possibility for other less common post-procedural effects, such as temporary small areas of bruising or numbness, and other rare effects which your physician will review with you.</w:t>
      </w:r>
    </w:p>
    <w:p w:rsidR="00DD4C50" w:rsidRPr="00DD4C50" w:rsidRDefault="000842EA" w:rsidP="00DD4C50">
      <w:pPr>
        <w:spacing w:before="120" w:after="120"/>
        <w:rPr>
          <w:b/>
        </w:rPr>
      </w:pPr>
      <w:r w:rsidRPr="00DD4C50">
        <w:rPr>
          <w:b/>
          <w:smallCaps/>
          <w:u w:val="single"/>
        </w:rPr>
        <w:t>Analogy</w:t>
      </w:r>
      <w:r w:rsidRPr="00DD4C50">
        <w:rPr>
          <w:b/>
          <w:smallCaps/>
        </w:rPr>
        <w:t>:</w:t>
      </w:r>
    </w:p>
    <w:p w:rsidR="006F580E" w:rsidRPr="00DD4C50" w:rsidRDefault="00DD4C50" w:rsidP="00DD4C50">
      <w:pPr>
        <w:spacing w:before="120" w:after="120"/>
        <w:sectPr w:rsidR="006F580E" w:rsidRPr="00DD4C50" w:rsidSect="007F5ECA">
          <w:type w:val="continuous"/>
          <w:pgSz w:w="15840" w:h="12240" w:orient="landscape"/>
          <w:pgMar w:top="90" w:right="630" w:bottom="990" w:left="450" w:header="90" w:footer="450" w:gutter="0"/>
          <w:cols w:num="2" w:space="720" w:equalWidth="0">
            <w:col w:w="7380" w:space="270"/>
            <w:col w:w="7110"/>
          </w:cols>
          <w:docGrid w:linePitch="360"/>
        </w:sectPr>
      </w:pPr>
      <w:r w:rsidRPr="00DD4C50">
        <w:t>Ultherapy offers significant and satisfying non-surgical results, making it appealing to a wide range of adults looking to exert some amount of control over their skin as it ages – particularly those who may not be ready for an invasive brow lift or face lift. Whether you are between surgeries, using a non-invasive treatment regimen or looking for an entry-level way to put collagen in the bank as “</w:t>
      </w:r>
      <w:proofErr w:type="spellStart"/>
      <w:r w:rsidRPr="00DD4C50">
        <w:rPr>
          <w:rStyle w:val="Emphasis"/>
        </w:rPr>
        <w:t>skinsurance</w:t>
      </w:r>
      <w:proofErr w:type="spellEnd"/>
      <w:r w:rsidRPr="00DD4C50">
        <w:t xml:space="preserve">,” </w:t>
      </w:r>
      <w:r>
        <w:t xml:space="preserve">Ultherapy is </w:t>
      </w:r>
      <w:r w:rsidRPr="00DD4C50">
        <w:t>a great option.</w:t>
      </w:r>
    </w:p>
    <w:p w:rsidR="00144EF3" w:rsidRDefault="00144EF3" w:rsidP="00CE5B7B">
      <w:pPr>
        <w:ind w:left="11520"/>
        <w:jc w:val="right"/>
      </w:pPr>
    </w:p>
    <w:p w:rsidR="00144EF3" w:rsidRDefault="00144EF3" w:rsidP="00CE5B7B">
      <w:pPr>
        <w:ind w:left="11520"/>
        <w:jc w:val="right"/>
      </w:pPr>
    </w:p>
    <w:p w:rsidR="00144EF3" w:rsidRPr="005118FF" w:rsidRDefault="00144EF3" w:rsidP="00144EF3">
      <w:pPr>
        <w:pStyle w:val="Subtitle"/>
        <w:jc w:val="right"/>
        <w:rPr>
          <w:rFonts w:ascii="Century Gothic" w:hAnsi="Century Gothic"/>
          <w:smallCaps/>
          <w:sz w:val="20"/>
        </w:rPr>
      </w:pPr>
      <w:r>
        <w:rPr>
          <w:smallCaps/>
          <w:noProof/>
          <w:sz w:val="44"/>
          <w:szCs w:val="44"/>
        </w:rPr>
        <w:drawing>
          <wp:anchor distT="0" distB="0" distL="114300" distR="114300" simplePos="0" relativeHeight="251662336" behindDoc="0" locked="0" layoutInCell="1" allowOverlap="1">
            <wp:simplePos x="0" y="0"/>
            <wp:positionH relativeFrom="column">
              <wp:posOffset>-171450</wp:posOffset>
            </wp:positionH>
            <wp:positionV relativeFrom="paragraph">
              <wp:posOffset>-114300</wp:posOffset>
            </wp:positionV>
            <wp:extent cx="2276475" cy="776605"/>
            <wp:effectExtent l="19050" t="0" r="9525" b="0"/>
            <wp:wrapNone/>
            <wp:docPr id="9"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grayscl/>
                    </a:blip>
                    <a:srcRect/>
                    <a:stretch>
                      <a:fillRect/>
                    </a:stretch>
                  </pic:blipFill>
                  <pic:spPr bwMode="auto">
                    <a:xfrm>
                      <a:off x="0" y="0"/>
                      <a:ext cx="2276475" cy="776605"/>
                    </a:xfrm>
                    <a:prstGeom prst="rect">
                      <a:avLst/>
                    </a:prstGeom>
                    <a:noFill/>
                    <a:ln w="9525">
                      <a:noFill/>
                      <a:miter lim="800000"/>
                      <a:headEnd/>
                      <a:tailEnd/>
                    </a:ln>
                  </pic:spPr>
                </pic:pic>
              </a:graphicData>
            </a:graphic>
          </wp:anchor>
        </w:drawing>
      </w:r>
      <w:r>
        <w:rPr>
          <w:rFonts w:ascii="Century Gothic" w:hAnsi="Century Gothic"/>
          <w:smallCaps/>
          <w:sz w:val="20"/>
        </w:rPr>
        <w:t>Gennady</w:t>
      </w:r>
      <w:r w:rsidRPr="005118FF">
        <w:rPr>
          <w:rFonts w:ascii="Century Gothic" w:hAnsi="Century Gothic"/>
          <w:smallCaps/>
          <w:sz w:val="20"/>
        </w:rPr>
        <w:t xml:space="preserve"> Rubinstein, M.D</w:t>
      </w:r>
      <w:proofErr w:type="gramStart"/>
      <w:r w:rsidRPr="005118FF">
        <w:rPr>
          <w:rFonts w:ascii="Century Gothic" w:hAnsi="Century Gothic"/>
          <w:smallCaps/>
          <w:sz w:val="20"/>
        </w:rPr>
        <w:t xml:space="preserve">. </w:t>
      </w:r>
      <w:r>
        <w:rPr>
          <w:rFonts w:ascii="Century Gothic" w:hAnsi="Century Gothic"/>
          <w:smallCaps/>
          <w:sz w:val="20"/>
        </w:rPr>
        <w:t>,</w:t>
      </w:r>
      <w:proofErr w:type="gramEnd"/>
      <w:r>
        <w:rPr>
          <w:rFonts w:ascii="Century Gothic" w:hAnsi="Century Gothic"/>
          <w:smallCaps/>
          <w:sz w:val="20"/>
        </w:rPr>
        <w:t xml:space="preserve"> F.A.A.D.</w:t>
      </w:r>
    </w:p>
    <w:p w:rsidR="00CE5B7B" w:rsidRDefault="00CE5B7B" w:rsidP="00CE5B7B">
      <w:pPr>
        <w:pStyle w:val="Subtitle"/>
        <w:jc w:val="right"/>
        <w:rPr>
          <w:rFonts w:ascii="Century Gothic" w:hAnsi="Century Gothic"/>
          <w:sz w:val="20"/>
        </w:rPr>
      </w:pPr>
      <w:r w:rsidRPr="00212FDB">
        <w:rPr>
          <w:rFonts w:ascii="Century Gothic" w:hAnsi="Century Gothic"/>
          <w:sz w:val="20"/>
        </w:rPr>
        <w:t xml:space="preserve">Eric </w:t>
      </w:r>
      <w:proofErr w:type="spellStart"/>
      <w:r w:rsidRPr="00212FDB">
        <w:rPr>
          <w:rFonts w:ascii="Century Gothic" w:hAnsi="Century Gothic"/>
          <w:sz w:val="20"/>
        </w:rPr>
        <w:t>Lovato</w:t>
      </w:r>
      <w:proofErr w:type="spellEnd"/>
      <w:r w:rsidRPr="00212FDB">
        <w:rPr>
          <w:rFonts w:ascii="Century Gothic" w:hAnsi="Century Gothic"/>
          <w:sz w:val="20"/>
        </w:rPr>
        <w:t>, PA-C</w:t>
      </w:r>
    </w:p>
    <w:p w:rsidR="006F580E" w:rsidRPr="00212FDB" w:rsidRDefault="006F580E" w:rsidP="006F580E">
      <w:pPr>
        <w:pStyle w:val="Subtitle"/>
        <w:jc w:val="right"/>
        <w:rPr>
          <w:rFonts w:ascii="Century Gothic" w:hAnsi="Century Gothic"/>
          <w:smallCaps/>
          <w:sz w:val="20"/>
        </w:rPr>
      </w:pPr>
    </w:p>
    <w:p w:rsidR="00CE5B7B" w:rsidRDefault="00CE5B7B" w:rsidP="006F580E">
      <w:pPr>
        <w:spacing w:before="120"/>
        <w:jc w:val="center"/>
        <w:rPr>
          <w:b/>
          <w:smallCaps/>
          <w:sz w:val="36"/>
          <w:szCs w:val="40"/>
          <w:u w:val="single"/>
        </w:rPr>
      </w:pPr>
    </w:p>
    <w:p w:rsidR="006F580E" w:rsidRPr="000348BA" w:rsidRDefault="00DD4C50" w:rsidP="006F580E">
      <w:pPr>
        <w:spacing w:before="120"/>
        <w:jc w:val="center"/>
        <w:rPr>
          <w:b/>
          <w:smallCaps/>
          <w:sz w:val="36"/>
          <w:szCs w:val="40"/>
          <w:u w:val="single"/>
        </w:rPr>
      </w:pPr>
      <w:r>
        <w:rPr>
          <w:b/>
          <w:smallCaps/>
          <w:sz w:val="36"/>
          <w:szCs w:val="40"/>
          <w:u w:val="single"/>
        </w:rPr>
        <w:t>W</w:t>
      </w:r>
      <w:r w:rsidRPr="00DD4C50">
        <w:rPr>
          <w:b/>
          <w:smallCaps/>
          <w:sz w:val="28"/>
          <w:szCs w:val="28"/>
          <w:u w:val="single"/>
        </w:rPr>
        <w:t>HAT</w:t>
      </w:r>
      <w:r>
        <w:rPr>
          <w:b/>
          <w:smallCaps/>
          <w:sz w:val="36"/>
          <w:szCs w:val="40"/>
          <w:u w:val="single"/>
        </w:rPr>
        <w:t xml:space="preserve"> T</w:t>
      </w:r>
      <w:r w:rsidRPr="00DD4C50">
        <w:rPr>
          <w:b/>
          <w:smallCaps/>
          <w:sz w:val="28"/>
          <w:szCs w:val="28"/>
          <w:u w:val="single"/>
        </w:rPr>
        <w:t>O</w:t>
      </w:r>
      <w:r>
        <w:rPr>
          <w:b/>
          <w:smallCaps/>
          <w:sz w:val="36"/>
          <w:szCs w:val="40"/>
          <w:u w:val="single"/>
        </w:rPr>
        <w:t xml:space="preserve"> E</w:t>
      </w:r>
      <w:r w:rsidRPr="00DD4C50">
        <w:rPr>
          <w:b/>
          <w:smallCaps/>
          <w:sz w:val="28"/>
          <w:szCs w:val="28"/>
          <w:u w:val="single"/>
        </w:rPr>
        <w:t>XPECT</w:t>
      </w:r>
      <w:r w:rsidR="005F33AB">
        <w:rPr>
          <w:b/>
          <w:smallCaps/>
          <w:sz w:val="28"/>
          <w:szCs w:val="28"/>
          <w:u w:val="single"/>
        </w:rPr>
        <w:t xml:space="preserve"> &amp; </w:t>
      </w:r>
      <w:r w:rsidR="005F33AB" w:rsidRPr="005F33AB">
        <w:rPr>
          <w:b/>
          <w:smallCaps/>
          <w:sz w:val="36"/>
          <w:szCs w:val="36"/>
          <w:u w:val="single"/>
        </w:rPr>
        <w:t>F</w:t>
      </w:r>
      <w:r w:rsidR="005F33AB">
        <w:rPr>
          <w:b/>
          <w:smallCaps/>
          <w:sz w:val="28"/>
          <w:szCs w:val="28"/>
          <w:u w:val="single"/>
        </w:rPr>
        <w:t xml:space="preserve">REQUENTLY </w:t>
      </w:r>
      <w:r w:rsidR="005F33AB" w:rsidRPr="005F33AB">
        <w:rPr>
          <w:b/>
          <w:smallCaps/>
          <w:sz w:val="36"/>
          <w:szCs w:val="36"/>
          <w:u w:val="single"/>
        </w:rPr>
        <w:t>A</w:t>
      </w:r>
      <w:r w:rsidR="005F33AB">
        <w:rPr>
          <w:b/>
          <w:smallCaps/>
          <w:sz w:val="28"/>
          <w:szCs w:val="28"/>
          <w:u w:val="single"/>
        </w:rPr>
        <w:t xml:space="preserve">SKED </w:t>
      </w:r>
      <w:r w:rsidR="005F33AB" w:rsidRPr="005F33AB">
        <w:rPr>
          <w:b/>
          <w:smallCaps/>
          <w:sz w:val="36"/>
          <w:szCs w:val="36"/>
          <w:u w:val="single"/>
        </w:rPr>
        <w:t>Q</w:t>
      </w:r>
      <w:r w:rsidR="005F33AB">
        <w:rPr>
          <w:b/>
          <w:smallCaps/>
          <w:sz w:val="28"/>
          <w:szCs w:val="28"/>
          <w:u w:val="single"/>
        </w:rPr>
        <w:t>UESTIONS</w:t>
      </w:r>
    </w:p>
    <w:p w:rsidR="006F580E" w:rsidRDefault="006F580E" w:rsidP="006F580E">
      <w:pPr>
        <w:ind w:left="720"/>
        <w:jc w:val="center"/>
        <w:rPr>
          <w:smallCaps/>
          <w:sz w:val="28"/>
          <w:szCs w:val="28"/>
        </w:rPr>
      </w:pPr>
    </w:p>
    <w:p w:rsidR="006F580E" w:rsidRDefault="006F580E" w:rsidP="006F580E">
      <w:pPr>
        <w:ind w:left="720"/>
        <w:jc w:val="center"/>
        <w:rPr>
          <w:smallCaps/>
          <w:sz w:val="28"/>
          <w:szCs w:val="28"/>
        </w:rPr>
        <w:sectPr w:rsidR="006F580E" w:rsidSect="00F8464A">
          <w:footerReference w:type="default" r:id="rId10"/>
          <w:type w:val="continuous"/>
          <w:pgSz w:w="15840" w:h="12240" w:orient="landscape"/>
          <w:pgMar w:top="90" w:right="630" w:bottom="540" w:left="1080" w:header="90" w:footer="330" w:gutter="0"/>
          <w:cols w:space="720"/>
          <w:docGrid w:linePitch="360"/>
        </w:sectPr>
      </w:pPr>
    </w:p>
    <w:p w:rsidR="005F33AB" w:rsidRPr="00144EF3" w:rsidRDefault="005F33AB" w:rsidP="005F33AB">
      <w:pPr>
        <w:rPr>
          <w:b/>
          <w:sz w:val="16"/>
          <w:szCs w:val="32"/>
        </w:rPr>
      </w:pPr>
    </w:p>
    <w:p w:rsidR="005F33AB" w:rsidRDefault="005F33AB" w:rsidP="005F33AB">
      <w:pPr>
        <w:rPr>
          <w:b/>
          <w:sz w:val="32"/>
          <w:szCs w:val="32"/>
        </w:rPr>
      </w:pPr>
      <w:r w:rsidRPr="005F33AB">
        <w:rPr>
          <w:b/>
          <w:sz w:val="32"/>
          <w:szCs w:val="32"/>
        </w:rPr>
        <w:t xml:space="preserve">How long until I see results? </w:t>
      </w:r>
    </w:p>
    <w:p w:rsidR="005F33AB" w:rsidRDefault="005F33AB" w:rsidP="005F33AB">
      <w:pPr>
        <w:rPr>
          <w:b/>
          <w:sz w:val="32"/>
          <w:szCs w:val="32"/>
        </w:rPr>
      </w:pPr>
    </w:p>
    <w:p w:rsidR="005F33AB" w:rsidRPr="005F33AB" w:rsidRDefault="005F33AB" w:rsidP="005F33AB">
      <w:pPr>
        <w:rPr>
          <w:b/>
          <w:sz w:val="32"/>
          <w:szCs w:val="32"/>
        </w:rPr>
      </w:pPr>
      <w:r>
        <w:t>Patients may enjoy some initial effect but the ultimate lifting and toning will take place over 2-3 months, as tired collagen is replaced with new, more elastic collagen. As this collagen-building process continues, further improvements can appear up to 6 months following a procedure.</w:t>
      </w:r>
    </w:p>
    <w:p w:rsidR="005F33AB" w:rsidRDefault="005F33AB" w:rsidP="005F33AB">
      <w:pPr>
        <w:rPr>
          <w:b/>
          <w:sz w:val="32"/>
          <w:szCs w:val="32"/>
        </w:rPr>
      </w:pPr>
    </w:p>
    <w:p w:rsidR="005F33AB" w:rsidRPr="005F33AB" w:rsidRDefault="005F33AB" w:rsidP="005F33AB">
      <w:pPr>
        <w:rPr>
          <w:b/>
          <w:sz w:val="32"/>
          <w:szCs w:val="32"/>
        </w:rPr>
      </w:pPr>
      <w:r w:rsidRPr="005F33AB">
        <w:rPr>
          <w:b/>
          <w:sz w:val="32"/>
          <w:szCs w:val="32"/>
        </w:rPr>
        <w:t xml:space="preserve">How long do results last? </w:t>
      </w:r>
    </w:p>
    <w:p w:rsidR="005F33AB" w:rsidRDefault="005F33AB" w:rsidP="005F33AB">
      <w:pPr>
        <w:pStyle w:val="NormalWeb"/>
      </w:pPr>
      <w:r>
        <w:t>Patients treated with Ultherapy still have fresh young collagen after a year’s time following the procedure, but skin continues to age. Future touch-up treatments can help keep pace with the aging process, which varies by individual.</w:t>
      </w:r>
    </w:p>
    <w:p w:rsidR="005F33AB" w:rsidRDefault="005F33AB" w:rsidP="005F33AB">
      <w:pPr>
        <w:rPr>
          <w:b/>
          <w:sz w:val="32"/>
          <w:szCs w:val="32"/>
        </w:rPr>
      </w:pPr>
      <w:r w:rsidRPr="005F33AB">
        <w:rPr>
          <w:b/>
          <w:sz w:val="32"/>
          <w:szCs w:val="32"/>
        </w:rPr>
        <w:t xml:space="preserve">Will I need more than one treatment? </w:t>
      </w:r>
    </w:p>
    <w:p w:rsidR="005F33AB" w:rsidRDefault="005F33AB" w:rsidP="005F33AB">
      <w:pPr>
        <w:rPr>
          <w:b/>
          <w:sz w:val="32"/>
          <w:szCs w:val="32"/>
        </w:rPr>
      </w:pPr>
    </w:p>
    <w:p w:rsidR="005F33AB" w:rsidRPr="005F33AB" w:rsidRDefault="005F33AB" w:rsidP="005F33AB">
      <w:pPr>
        <w:rPr>
          <w:b/>
          <w:sz w:val="32"/>
          <w:szCs w:val="32"/>
        </w:rPr>
      </w:pPr>
      <w:r>
        <w:t>The majority of patients only need one treatment; however, some may benefit from more than one treatment (depending on how much laxity they have and their body’s own biological response to the ultrasound and collagen-building process). Your physician will be able to recommend the right treatment plan for your needs.</w:t>
      </w:r>
    </w:p>
    <w:p w:rsidR="006F580E" w:rsidRDefault="006F580E" w:rsidP="006F580E">
      <w:pPr>
        <w:rPr>
          <w:b/>
          <w:u w:val="single"/>
        </w:rPr>
      </w:pPr>
    </w:p>
    <w:p w:rsidR="005F33AB" w:rsidRPr="005F33AB" w:rsidRDefault="005F33AB" w:rsidP="005F33AB">
      <w:pPr>
        <w:rPr>
          <w:b/>
          <w:sz w:val="32"/>
          <w:szCs w:val="32"/>
        </w:rPr>
      </w:pPr>
      <w:r w:rsidRPr="005F33AB">
        <w:rPr>
          <w:b/>
          <w:sz w:val="32"/>
          <w:szCs w:val="32"/>
        </w:rPr>
        <w:t xml:space="preserve">Is there any downtime? </w:t>
      </w:r>
    </w:p>
    <w:p w:rsidR="005F33AB" w:rsidRDefault="005F33AB" w:rsidP="005F33AB">
      <w:pPr>
        <w:pStyle w:val="NormalWeb"/>
      </w:pPr>
      <w:r>
        <w:t>Ultherapy is an entirely non-invasive procedure and as such, there is no downtime. You are able to return to your normal activities right away, and there are no special measures you need to take.</w:t>
      </w:r>
    </w:p>
    <w:p w:rsidR="006F580E" w:rsidRPr="00144EF3" w:rsidRDefault="006F580E" w:rsidP="006F580E">
      <w:pPr>
        <w:rPr>
          <w:sz w:val="18"/>
        </w:rPr>
      </w:pPr>
    </w:p>
    <w:p w:rsidR="005F33AB" w:rsidRPr="005F33AB" w:rsidRDefault="005F33AB" w:rsidP="005F33AB">
      <w:pPr>
        <w:rPr>
          <w:b/>
          <w:sz w:val="32"/>
          <w:szCs w:val="32"/>
        </w:rPr>
      </w:pPr>
      <w:r w:rsidRPr="005F33AB">
        <w:rPr>
          <w:b/>
          <w:sz w:val="32"/>
          <w:szCs w:val="32"/>
        </w:rPr>
        <w:t xml:space="preserve">What does it feel like? </w:t>
      </w:r>
    </w:p>
    <w:p w:rsidR="005F33AB" w:rsidRDefault="005F33AB" w:rsidP="005F33AB">
      <w:pPr>
        <w:pStyle w:val="NormalWeb"/>
      </w:pPr>
      <w:r>
        <w:t>Patients have noted there can be some discomfort while the ultrasound energy is being delivered, but it is temporary and a positive signal that the collagen-building process has been initiated.</w:t>
      </w:r>
    </w:p>
    <w:p w:rsidR="005F33AB" w:rsidRPr="005F33AB" w:rsidRDefault="005F33AB" w:rsidP="005F33AB">
      <w:pPr>
        <w:rPr>
          <w:b/>
          <w:sz w:val="32"/>
          <w:szCs w:val="32"/>
        </w:rPr>
      </w:pPr>
      <w:r w:rsidRPr="005F33AB">
        <w:rPr>
          <w:b/>
          <w:sz w:val="32"/>
          <w:szCs w:val="32"/>
        </w:rPr>
        <w:t xml:space="preserve">Is Ultherapy painful? </w:t>
      </w:r>
    </w:p>
    <w:p w:rsidR="005F33AB" w:rsidRDefault="005F33AB" w:rsidP="005F33AB">
      <w:pPr>
        <w:pStyle w:val="NormalWeb"/>
      </w:pPr>
      <w:r>
        <w:t>Comfort thresholds vary from patient to patient, but there can be some discomfort while the ultrasound energy is being delivered. This is temporary and a positive signal that the collagen-building process has been initiated. Patients typically leave comfortable and excited about the benefits to come!</w:t>
      </w:r>
    </w:p>
    <w:p w:rsidR="005F33AB" w:rsidRDefault="005F33AB" w:rsidP="005F33AB">
      <w:pPr>
        <w:pStyle w:val="NormalWeb"/>
      </w:pPr>
      <w:r>
        <w:t xml:space="preserve">Exciting advancements have recently been implemented, including a new-and-improved treatment approach that is proven to increase patient comfort of the procedure without impacting efficacy. Of course, your practitioner will consult with you prior to your skin treatment to make your experience as pleasant as possible. </w:t>
      </w:r>
    </w:p>
    <w:p w:rsidR="005F33AB" w:rsidRPr="005F33AB" w:rsidRDefault="005F33AB" w:rsidP="005F33AB">
      <w:pPr>
        <w:rPr>
          <w:b/>
          <w:sz w:val="32"/>
          <w:szCs w:val="32"/>
        </w:rPr>
      </w:pPr>
      <w:r w:rsidRPr="005F33AB">
        <w:rPr>
          <w:b/>
          <w:sz w:val="32"/>
          <w:szCs w:val="32"/>
        </w:rPr>
        <w:t xml:space="preserve">Are there any side effects? </w:t>
      </w:r>
    </w:p>
    <w:p w:rsidR="00CE5B7B" w:rsidRDefault="005F33AB" w:rsidP="00144EF3">
      <w:pPr>
        <w:pStyle w:val="NormalWeb"/>
      </w:pPr>
      <w:r>
        <w:t>There may be slight redness for up to an hour or so following the treatment, and a small percentage of patients may have slight swelling, tingling or tenderness to touch, but these are mild and temporary in nature. There is always the possibility for other less common post-procedural effects, which your practitioner will review with you.</w:t>
      </w:r>
    </w:p>
    <w:p w:rsidR="007A4DCA" w:rsidRDefault="007A4DCA" w:rsidP="00144EF3">
      <w:pPr>
        <w:pStyle w:val="NormalWeb"/>
      </w:pPr>
    </w:p>
    <w:tbl>
      <w:tblPr>
        <w:tblpPr w:leftFromText="180" w:rightFromText="180" w:vertAnchor="text" w:horzAnchor="margin" w:tblpXSpec="right" w:tblpY="-281"/>
        <w:tblW w:w="9973" w:type="dxa"/>
        <w:tblLook w:val="04A0"/>
      </w:tblPr>
      <w:tblGrid>
        <w:gridCol w:w="498"/>
        <w:gridCol w:w="461"/>
        <w:gridCol w:w="2500"/>
        <w:gridCol w:w="1059"/>
        <w:gridCol w:w="1181"/>
        <w:gridCol w:w="272"/>
        <w:gridCol w:w="1129"/>
        <w:gridCol w:w="1181"/>
        <w:gridCol w:w="278"/>
        <w:gridCol w:w="1414"/>
      </w:tblGrid>
      <w:tr w:rsidR="00FA5BC9" w:rsidRPr="00353038" w:rsidTr="00FA5BC9">
        <w:trPr>
          <w:trHeight w:val="610"/>
        </w:trPr>
        <w:tc>
          <w:tcPr>
            <w:tcW w:w="498" w:type="dxa"/>
            <w:tcBorders>
              <w:top w:val="nil"/>
              <w:left w:val="nil"/>
              <w:bottom w:val="nil"/>
              <w:right w:val="nil"/>
            </w:tcBorders>
            <w:shd w:val="clear" w:color="000000" w:fill="FFFFFF"/>
            <w:noWrap/>
            <w:vAlign w:val="bottom"/>
            <w:hideMark/>
          </w:tcPr>
          <w:p w:rsidR="002E7611" w:rsidRPr="00353038" w:rsidRDefault="002E7611" w:rsidP="002E7611">
            <w:pPr>
              <w:rPr>
                <w:rFonts w:ascii="Calibri" w:hAnsi="Calibri"/>
                <w:color w:val="000000"/>
                <w:sz w:val="22"/>
                <w:szCs w:val="22"/>
              </w:rPr>
            </w:pPr>
          </w:p>
        </w:tc>
        <w:tc>
          <w:tcPr>
            <w:tcW w:w="461" w:type="dxa"/>
            <w:tcBorders>
              <w:top w:val="nil"/>
              <w:left w:val="nil"/>
              <w:bottom w:val="nil"/>
              <w:right w:val="nil"/>
            </w:tcBorders>
            <w:shd w:val="clear" w:color="000000" w:fill="FFFFFF"/>
            <w:noWrap/>
            <w:vAlign w:val="bottom"/>
            <w:hideMark/>
          </w:tcPr>
          <w:p w:rsidR="002E7611" w:rsidRPr="00353038" w:rsidRDefault="002E7611" w:rsidP="002E7611">
            <w:pPr>
              <w:rPr>
                <w:rFonts w:ascii="Calibri" w:hAnsi="Calibri"/>
                <w:color w:val="000000"/>
                <w:sz w:val="22"/>
                <w:szCs w:val="22"/>
              </w:rPr>
            </w:pPr>
            <w:r w:rsidRPr="00353038">
              <w:rPr>
                <w:rFonts w:ascii="Calibri" w:hAnsi="Calibri"/>
                <w:color w:val="000000"/>
                <w:sz w:val="22"/>
                <w:szCs w:val="22"/>
              </w:rPr>
              <w:t> </w:t>
            </w:r>
          </w:p>
        </w:tc>
        <w:tc>
          <w:tcPr>
            <w:tcW w:w="2500" w:type="dxa"/>
            <w:tcBorders>
              <w:top w:val="nil"/>
              <w:left w:val="nil"/>
              <w:bottom w:val="nil"/>
              <w:right w:val="nil"/>
            </w:tcBorders>
            <w:shd w:val="clear" w:color="000000" w:fill="FFFFFF"/>
            <w:vAlign w:val="bottom"/>
            <w:hideMark/>
          </w:tcPr>
          <w:p w:rsidR="002E7611" w:rsidRPr="00353038" w:rsidRDefault="002E7611" w:rsidP="002E7611">
            <w:pPr>
              <w:jc w:val="center"/>
              <w:rPr>
                <w:rFonts w:ascii="Arial" w:hAnsi="Arial" w:cs="Arial"/>
                <w:b/>
                <w:bCs/>
                <w:color w:val="FFFFFF"/>
                <w:sz w:val="20"/>
                <w:szCs w:val="20"/>
              </w:rPr>
            </w:pPr>
            <w:r w:rsidRPr="00353038">
              <w:rPr>
                <w:rFonts w:ascii="Arial" w:hAnsi="Arial" w:cs="Arial"/>
                <w:b/>
                <w:bCs/>
                <w:color w:val="FFFFFF"/>
                <w:sz w:val="20"/>
                <w:szCs w:val="20"/>
              </w:rPr>
              <w:t>Ultherapy</w:t>
            </w:r>
          </w:p>
        </w:tc>
        <w:tc>
          <w:tcPr>
            <w:tcW w:w="22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15615" w:rsidRPr="00353038" w:rsidRDefault="002E7611" w:rsidP="00515615">
            <w:pPr>
              <w:jc w:val="center"/>
              <w:rPr>
                <w:rFonts w:ascii="Arial" w:hAnsi="Arial" w:cs="Arial"/>
                <w:b/>
                <w:bCs/>
                <w:color w:val="000000"/>
                <w:sz w:val="22"/>
                <w:szCs w:val="22"/>
              </w:rPr>
            </w:pPr>
            <w:r w:rsidRPr="00353038">
              <w:rPr>
                <w:rFonts w:ascii="Arial" w:hAnsi="Arial" w:cs="Arial"/>
                <w:b/>
                <w:bCs/>
                <w:color w:val="000000"/>
                <w:sz w:val="22"/>
                <w:szCs w:val="22"/>
              </w:rPr>
              <w:t xml:space="preserve">Mild to Moderate </w:t>
            </w:r>
          </w:p>
        </w:tc>
        <w:tc>
          <w:tcPr>
            <w:tcW w:w="272" w:type="dxa"/>
            <w:tcBorders>
              <w:top w:val="nil"/>
              <w:left w:val="nil"/>
              <w:bottom w:val="nil"/>
              <w:right w:val="nil"/>
            </w:tcBorders>
            <w:shd w:val="clear" w:color="000000" w:fill="FFFFFF"/>
            <w:vAlign w:val="center"/>
            <w:hideMark/>
          </w:tcPr>
          <w:p w:rsidR="002E7611" w:rsidRPr="00FA5BC9" w:rsidRDefault="002E7611" w:rsidP="002E7611">
            <w:pPr>
              <w:jc w:val="center"/>
              <w:rPr>
                <w:rFonts w:ascii="Arial" w:hAnsi="Arial" w:cs="Arial"/>
                <w:b/>
                <w:bCs/>
                <w:color w:val="000000"/>
                <w:sz w:val="2"/>
                <w:szCs w:val="20"/>
              </w:rPr>
            </w:pPr>
            <w:r w:rsidRPr="00FA5BC9">
              <w:rPr>
                <w:rFonts w:ascii="Arial" w:hAnsi="Arial" w:cs="Arial"/>
                <w:b/>
                <w:bCs/>
                <w:color w:val="000000"/>
                <w:sz w:val="2"/>
                <w:szCs w:val="20"/>
              </w:rPr>
              <w:t> </w:t>
            </w:r>
          </w:p>
        </w:tc>
        <w:tc>
          <w:tcPr>
            <w:tcW w:w="231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E7611" w:rsidRPr="00353038" w:rsidRDefault="002E7611" w:rsidP="00515615">
            <w:pPr>
              <w:jc w:val="center"/>
              <w:rPr>
                <w:rFonts w:ascii="Arial" w:hAnsi="Arial" w:cs="Arial"/>
                <w:b/>
                <w:bCs/>
                <w:color w:val="000000"/>
                <w:sz w:val="22"/>
                <w:szCs w:val="22"/>
              </w:rPr>
            </w:pPr>
            <w:r w:rsidRPr="00353038">
              <w:rPr>
                <w:rFonts w:ascii="Arial" w:hAnsi="Arial" w:cs="Arial"/>
                <w:b/>
                <w:bCs/>
                <w:color w:val="000000"/>
                <w:sz w:val="22"/>
                <w:szCs w:val="22"/>
              </w:rPr>
              <w:t>Moderate to Severe</w:t>
            </w:r>
            <w:r w:rsidR="00515615">
              <w:rPr>
                <w:rFonts w:ascii="Arial" w:hAnsi="Arial" w:cs="Arial"/>
                <w:b/>
                <w:bCs/>
                <w:color w:val="000000"/>
                <w:sz w:val="22"/>
                <w:szCs w:val="22"/>
              </w:rPr>
              <w:t xml:space="preserve"> </w:t>
            </w:r>
            <w:r w:rsidR="00515615" w:rsidRPr="00515615">
              <w:rPr>
                <w:rFonts w:ascii="Arial" w:hAnsi="Arial" w:cs="Arial"/>
                <w:bCs/>
                <w:color w:val="000000"/>
                <w:sz w:val="18"/>
                <w:szCs w:val="22"/>
              </w:rPr>
              <w:t>(laxity, size, volume, men)</w:t>
            </w:r>
            <w:r w:rsidRPr="00515615">
              <w:rPr>
                <w:rFonts w:ascii="Arial" w:hAnsi="Arial" w:cs="Arial"/>
                <w:bCs/>
                <w:color w:val="000000"/>
                <w:sz w:val="18"/>
                <w:szCs w:val="22"/>
              </w:rPr>
              <w:t xml:space="preserve"> </w:t>
            </w:r>
          </w:p>
        </w:tc>
        <w:tc>
          <w:tcPr>
            <w:tcW w:w="278" w:type="dxa"/>
            <w:tcBorders>
              <w:top w:val="nil"/>
              <w:left w:val="nil"/>
              <w:bottom w:val="nil"/>
              <w:right w:val="nil"/>
            </w:tcBorders>
            <w:shd w:val="clear" w:color="000000" w:fill="FFFFFF"/>
            <w:vAlign w:val="bottom"/>
            <w:hideMark/>
          </w:tcPr>
          <w:p w:rsidR="002E7611" w:rsidRPr="00353038" w:rsidRDefault="002E7611" w:rsidP="002E7611">
            <w:pPr>
              <w:jc w:val="center"/>
              <w:rPr>
                <w:rFonts w:ascii="Arial" w:hAnsi="Arial" w:cs="Arial"/>
                <w:b/>
                <w:bCs/>
                <w:color w:val="000000"/>
                <w:sz w:val="20"/>
                <w:szCs w:val="20"/>
              </w:rPr>
            </w:pPr>
            <w:r w:rsidRPr="00353038">
              <w:rPr>
                <w:rFonts w:ascii="Arial" w:hAnsi="Arial" w:cs="Arial"/>
                <w:b/>
                <w:bCs/>
                <w:color w:val="000000"/>
                <w:sz w:val="20"/>
                <w:szCs w:val="20"/>
              </w:rPr>
              <w:t> </w:t>
            </w:r>
          </w:p>
        </w:tc>
        <w:tc>
          <w:tcPr>
            <w:tcW w:w="1414" w:type="dxa"/>
            <w:tcBorders>
              <w:top w:val="nil"/>
              <w:left w:val="nil"/>
              <w:bottom w:val="nil"/>
              <w:right w:val="nil"/>
            </w:tcBorders>
            <w:shd w:val="clear" w:color="000000" w:fill="FFFFFF"/>
            <w:hideMark/>
          </w:tcPr>
          <w:p w:rsidR="002E7611" w:rsidRPr="00353038" w:rsidRDefault="002E7611" w:rsidP="002E7611">
            <w:pPr>
              <w:jc w:val="center"/>
              <w:rPr>
                <w:b/>
                <w:bCs/>
                <w:color w:val="000000"/>
              </w:rPr>
            </w:pPr>
            <w:r w:rsidRPr="00353038">
              <w:rPr>
                <w:b/>
                <w:bCs/>
                <w:color w:val="000000"/>
              </w:rPr>
              <w:t> </w:t>
            </w:r>
          </w:p>
        </w:tc>
      </w:tr>
      <w:tr w:rsidR="00FA5BC9" w:rsidRPr="00353038" w:rsidTr="006574FB">
        <w:trPr>
          <w:trHeight w:val="613"/>
        </w:trPr>
        <w:tc>
          <w:tcPr>
            <w:tcW w:w="498" w:type="dxa"/>
            <w:tcBorders>
              <w:top w:val="nil"/>
              <w:left w:val="nil"/>
              <w:bottom w:val="nil"/>
              <w:right w:val="nil"/>
            </w:tcBorders>
            <w:shd w:val="clear" w:color="000000" w:fill="FFFFFF"/>
            <w:noWrap/>
            <w:vAlign w:val="bottom"/>
            <w:hideMark/>
          </w:tcPr>
          <w:p w:rsidR="002E7611" w:rsidRPr="00FA5BC9" w:rsidRDefault="002E7611" w:rsidP="002E7611">
            <w:pPr>
              <w:rPr>
                <w:rFonts w:ascii="Calibri" w:hAnsi="Calibri"/>
                <w:color w:val="000000"/>
                <w:sz w:val="20"/>
                <w:szCs w:val="22"/>
              </w:rPr>
            </w:pPr>
          </w:p>
        </w:tc>
        <w:tc>
          <w:tcPr>
            <w:tcW w:w="461" w:type="dxa"/>
            <w:tcBorders>
              <w:top w:val="single" w:sz="8" w:space="0" w:color="auto"/>
              <w:left w:val="single" w:sz="8" w:space="0" w:color="auto"/>
              <w:bottom w:val="nil"/>
              <w:right w:val="single" w:sz="12" w:space="0" w:color="000000"/>
            </w:tcBorders>
            <w:shd w:val="clear" w:color="000000" w:fill="000000"/>
            <w:noWrap/>
            <w:vAlign w:val="bottom"/>
            <w:hideMark/>
          </w:tcPr>
          <w:p w:rsidR="002E7611" w:rsidRPr="00FA5BC9" w:rsidRDefault="002E7611" w:rsidP="002E7611">
            <w:pPr>
              <w:rPr>
                <w:rFonts w:ascii="Calibri" w:hAnsi="Calibri"/>
                <w:color w:val="000000"/>
                <w:sz w:val="20"/>
                <w:szCs w:val="22"/>
              </w:rPr>
            </w:pPr>
            <w:r w:rsidRPr="00FA5BC9">
              <w:rPr>
                <w:rFonts w:ascii="Calibri" w:hAnsi="Calibri"/>
                <w:color w:val="000000"/>
                <w:sz w:val="20"/>
                <w:szCs w:val="22"/>
              </w:rPr>
              <w:t> </w:t>
            </w:r>
          </w:p>
        </w:tc>
        <w:tc>
          <w:tcPr>
            <w:tcW w:w="2500" w:type="dxa"/>
            <w:tcBorders>
              <w:top w:val="single" w:sz="8" w:space="0" w:color="auto"/>
              <w:left w:val="nil"/>
              <w:bottom w:val="nil"/>
            </w:tcBorders>
            <w:shd w:val="clear" w:color="000000" w:fill="000000"/>
            <w:vAlign w:val="center"/>
            <w:hideMark/>
          </w:tcPr>
          <w:p w:rsidR="002E7611" w:rsidRPr="00FA5BC9" w:rsidRDefault="002E7611" w:rsidP="002E7611">
            <w:pPr>
              <w:jc w:val="center"/>
              <w:rPr>
                <w:rFonts w:ascii="Arial" w:hAnsi="Arial" w:cs="Arial"/>
                <w:b/>
                <w:bCs/>
                <w:color w:val="FFFFFF"/>
                <w:sz w:val="20"/>
                <w:szCs w:val="28"/>
              </w:rPr>
            </w:pPr>
            <w:r w:rsidRPr="00FA5BC9">
              <w:rPr>
                <w:rFonts w:ascii="Arial" w:hAnsi="Arial" w:cs="Arial"/>
                <w:b/>
                <w:bCs/>
                <w:color w:val="FFFFFF"/>
                <w:sz w:val="20"/>
                <w:szCs w:val="28"/>
              </w:rPr>
              <w:t>Treatment Area</w:t>
            </w:r>
          </w:p>
        </w:tc>
        <w:tc>
          <w:tcPr>
            <w:tcW w:w="1059" w:type="dxa"/>
            <w:tcBorders>
              <w:top w:val="nil"/>
            </w:tcBorders>
            <w:shd w:val="clear" w:color="auto" w:fill="000000" w:themeFill="text1"/>
            <w:vAlign w:val="center"/>
            <w:hideMark/>
          </w:tcPr>
          <w:p w:rsidR="0023032A" w:rsidRDefault="002E7611" w:rsidP="0023032A">
            <w:pPr>
              <w:jc w:val="center"/>
              <w:rPr>
                <w:rFonts w:ascii="Arial" w:hAnsi="Arial" w:cs="Arial"/>
                <w:b/>
                <w:bCs/>
                <w:color w:val="FFFFFF" w:themeColor="background1"/>
                <w:sz w:val="18"/>
                <w:szCs w:val="20"/>
              </w:rPr>
            </w:pPr>
            <w:r w:rsidRPr="00FA5BC9">
              <w:rPr>
                <w:rFonts w:ascii="Arial" w:hAnsi="Arial" w:cs="Arial"/>
                <w:b/>
                <w:bCs/>
                <w:color w:val="FFFFFF" w:themeColor="background1"/>
                <w:sz w:val="18"/>
                <w:szCs w:val="20"/>
              </w:rPr>
              <w:t xml:space="preserve">Number </w:t>
            </w:r>
            <w:r w:rsidRPr="00FA5BC9">
              <w:rPr>
                <w:rFonts w:ascii="Arial" w:hAnsi="Arial" w:cs="Arial"/>
                <w:b/>
                <w:bCs/>
                <w:color w:val="FFFFFF" w:themeColor="background1"/>
                <w:sz w:val="18"/>
                <w:szCs w:val="20"/>
              </w:rPr>
              <w:br/>
              <w:t>of Lines</w:t>
            </w:r>
          </w:p>
          <w:p w:rsidR="002E7611" w:rsidRPr="00FA5BC9" w:rsidRDefault="0023032A" w:rsidP="0023032A">
            <w:pPr>
              <w:jc w:val="center"/>
              <w:rPr>
                <w:rFonts w:ascii="Arial" w:hAnsi="Arial" w:cs="Arial"/>
                <w:b/>
                <w:bCs/>
                <w:color w:val="FFFFFF" w:themeColor="background1"/>
                <w:sz w:val="20"/>
                <w:szCs w:val="20"/>
              </w:rPr>
            </w:pPr>
            <w:r>
              <w:rPr>
                <w:rFonts w:ascii="Arial" w:hAnsi="Arial" w:cs="Arial"/>
                <w:b/>
                <w:bCs/>
                <w:color w:val="FFFFFF" w:themeColor="background1"/>
                <w:sz w:val="18"/>
                <w:szCs w:val="20"/>
              </w:rPr>
              <w:t>up to:</w:t>
            </w:r>
            <w:r w:rsidR="002E7611" w:rsidRPr="00FA5BC9">
              <w:rPr>
                <w:rFonts w:ascii="Arial" w:hAnsi="Arial" w:cs="Arial"/>
                <w:b/>
                <w:bCs/>
                <w:color w:val="FFFFFF" w:themeColor="background1"/>
                <w:sz w:val="18"/>
                <w:szCs w:val="20"/>
              </w:rPr>
              <w:t xml:space="preserve"> </w:t>
            </w:r>
          </w:p>
        </w:tc>
        <w:tc>
          <w:tcPr>
            <w:tcW w:w="1181" w:type="dxa"/>
            <w:tcBorders>
              <w:top w:val="nil"/>
              <w:left w:val="nil"/>
              <w:bottom w:val="single" w:sz="8" w:space="0" w:color="auto"/>
              <w:right w:val="nil"/>
            </w:tcBorders>
            <w:shd w:val="clear" w:color="auto" w:fill="000000" w:themeFill="text1"/>
            <w:vAlign w:val="center"/>
            <w:hideMark/>
          </w:tcPr>
          <w:p w:rsidR="002E7611" w:rsidRPr="00FA5BC9" w:rsidRDefault="002E7611" w:rsidP="002E7611">
            <w:pPr>
              <w:jc w:val="center"/>
              <w:rPr>
                <w:rFonts w:ascii="Arial" w:hAnsi="Arial" w:cs="Arial"/>
                <w:b/>
                <w:bCs/>
                <w:color w:val="FFFFFF" w:themeColor="background1"/>
                <w:sz w:val="20"/>
                <w:szCs w:val="20"/>
              </w:rPr>
            </w:pPr>
            <w:r w:rsidRPr="00FA5BC9">
              <w:rPr>
                <w:rFonts w:ascii="Arial" w:hAnsi="Arial" w:cs="Arial"/>
                <w:b/>
                <w:bCs/>
                <w:color w:val="FFFFFF" w:themeColor="background1"/>
                <w:sz w:val="20"/>
                <w:szCs w:val="20"/>
              </w:rPr>
              <w:t>CHARGE $</w:t>
            </w:r>
          </w:p>
        </w:tc>
        <w:tc>
          <w:tcPr>
            <w:tcW w:w="272"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rsidR="002E7611" w:rsidRPr="00FA5BC9" w:rsidRDefault="002E7611" w:rsidP="00FA5BC9">
            <w:pPr>
              <w:ind w:left="-29" w:firstLine="29"/>
              <w:jc w:val="center"/>
              <w:rPr>
                <w:rFonts w:ascii="Arial" w:hAnsi="Arial" w:cs="Arial"/>
                <w:b/>
                <w:bCs/>
                <w:color w:val="FFFFFF" w:themeColor="background1"/>
                <w:sz w:val="2"/>
                <w:szCs w:val="20"/>
              </w:rPr>
            </w:pPr>
            <w:r w:rsidRPr="00FA5BC9">
              <w:rPr>
                <w:rFonts w:ascii="Arial" w:hAnsi="Arial" w:cs="Arial"/>
                <w:b/>
                <w:bCs/>
                <w:color w:val="FFFFFF" w:themeColor="background1"/>
                <w:sz w:val="2"/>
                <w:szCs w:val="20"/>
              </w:rPr>
              <w:t> </w:t>
            </w:r>
          </w:p>
        </w:tc>
        <w:tc>
          <w:tcPr>
            <w:tcW w:w="1129" w:type="dxa"/>
            <w:tcBorders>
              <w:top w:val="nil"/>
              <w:left w:val="nil"/>
              <w:bottom w:val="single" w:sz="8" w:space="0" w:color="auto"/>
              <w:right w:val="single" w:sz="12" w:space="0" w:color="000000"/>
            </w:tcBorders>
            <w:shd w:val="clear" w:color="auto" w:fill="000000" w:themeFill="text1"/>
            <w:vAlign w:val="center"/>
            <w:hideMark/>
          </w:tcPr>
          <w:p w:rsidR="0023032A" w:rsidRDefault="0023032A" w:rsidP="0023032A">
            <w:pPr>
              <w:jc w:val="center"/>
              <w:rPr>
                <w:rFonts w:ascii="Arial" w:hAnsi="Arial" w:cs="Arial"/>
                <w:b/>
                <w:bCs/>
                <w:color w:val="FFFFFF" w:themeColor="background1"/>
                <w:sz w:val="18"/>
                <w:szCs w:val="20"/>
              </w:rPr>
            </w:pPr>
            <w:r w:rsidRPr="00FA5BC9">
              <w:rPr>
                <w:rFonts w:ascii="Arial" w:hAnsi="Arial" w:cs="Arial"/>
                <w:b/>
                <w:bCs/>
                <w:color w:val="FFFFFF" w:themeColor="background1"/>
                <w:sz w:val="18"/>
                <w:szCs w:val="20"/>
              </w:rPr>
              <w:t xml:space="preserve">Number </w:t>
            </w:r>
            <w:r w:rsidRPr="00FA5BC9">
              <w:rPr>
                <w:rFonts w:ascii="Arial" w:hAnsi="Arial" w:cs="Arial"/>
                <w:b/>
                <w:bCs/>
                <w:color w:val="FFFFFF" w:themeColor="background1"/>
                <w:sz w:val="18"/>
                <w:szCs w:val="20"/>
              </w:rPr>
              <w:br/>
              <w:t>of Lines</w:t>
            </w:r>
          </w:p>
          <w:p w:rsidR="002E7611" w:rsidRPr="00FA5BC9" w:rsidRDefault="0023032A" w:rsidP="0023032A">
            <w:pPr>
              <w:jc w:val="center"/>
              <w:rPr>
                <w:rFonts w:ascii="Arial" w:hAnsi="Arial" w:cs="Arial"/>
                <w:b/>
                <w:bCs/>
                <w:color w:val="FFFFFF" w:themeColor="background1"/>
                <w:sz w:val="18"/>
                <w:szCs w:val="20"/>
              </w:rPr>
            </w:pPr>
            <w:r>
              <w:rPr>
                <w:rFonts w:ascii="Arial" w:hAnsi="Arial" w:cs="Arial"/>
                <w:b/>
                <w:bCs/>
                <w:color w:val="FFFFFF" w:themeColor="background1"/>
                <w:sz w:val="18"/>
                <w:szCs w:val="20"/>
              </w:rPr>
              <w:t>up to:</w:t>
            </w:r>
          </w:p>
        </w:tc>
        <w:tc>
          <w:tcPr>
            <w:tcW w:w="1181" w:type="dxa"/>
            <w:tcBorders>
              <w:top w:val="nil"/>
              <w:left w:val="nil"/>
              <w:bottom w:val="single" w:sz="8" w:space="0" w:color="auto"/>
              <w:right w:val="nil"/>
            </w:tcBorders>
            <w:shd w:val="clear" w:color="auto" w:fill="000000" w:themeFill="text1"/>
            <w:vAlign w:val="center"/>
            <w:hideMark/>
          </w:tcPr>
          <w:p w:rsidR="00FA5BC9" w:rsidRDefault="002E7611" w:rsidP="002E7611">
            <w:pPr>
              <w:jc w:val="center"/>
              <w:rPr>
                <w:rFonts w:ascii="Arial" w:hAnsi="Arial" w:cs="Arial"/>
                <w:b/>
                <w:bCs/>
                <w:color w:val="FFFFFF" w:themeColor="background1"/>
                <w:sz w:val="20"/>
                <w:szCs w:val="20"/>
              </w:rPr>
            </w:pPr>
            <w:r w:rsidRPr="00FA5BC9">
              <w:rPr>
                <w:rFonts w:ascii="Arial" w:hAnsi="Arial" w:cs="Arial"/>
                <w:b/>
                <w:bCs/>
                <w:color w:val="FFFFFF" w:themeColor="background1"/>
                <w:sz w:val="20"/>
                <w:szCs w:val="20"/>
              </w:rPr>
              <w:t>CHARGE</w:t>
            </w:r>
          </w:p>
          <w:p w:rsidR="002E7611" w:rsidRPr="00FA5BC9" w:rsidRDefault="00FA5BC9" w:rsidP="002E7611">
            <w:pPr>
              <w:jc w:val="center"/>
              <w:rPr>
                <w:rFonts w:ascii="Arial" w:hAnsi="Arial" w:cs="Arial"/>
                <w:b/>
                <w:bCs/>
                <w:color w:val="FFFFFF" w:themeColor="background1"/>
                <w:sz w:val="20"/>
                <w:szCs w:val="20"/>
              </w:rPr>
            </w:pPr>
            <w:r>
              <w:rPr>
                <w:rFonts w:ascii="Arial" w:hAnsi="Arial" w:cs="Arial"/>
                <w:b/>
                <w:bCs/>
                <w:color w:val="FFFFFF" w:themeColor="background1"/>
                <w:sz w:val="20"/>
                <w:szCs w:val="20"/>
              </w:rPr>
              <w:t>$</w:t>
            </w:r>
            <w:r w:rsidR="002E7611" w:rsidRPr="00FA5BC9">
              <w:rPr>
                <w:rFonts w:ascii="Arial" w:hAnsi="Arial" w:cs="Arial"/>
                <w:b/>
                <w:bCs/>
                <w:color w:val="FFFFFF" w:themeColor="background1"/>
                <w:sz w:val="20"/>
                <w:szCs w:val="20"/>
              </w:rPr>
              <w:t xml:space="preserve"> </w:t>
            </w:r>
          </w:p>
        </w:tc>
        <w:tc>
          <w:tcPr>
            <w:tcW w:w="278"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rsidR="002E7611" w:rsidRPr="00FA5BC9" w:rsidRDefault="002E7611" w:rsidP="002E7611">
            <w:pPr>
              <w:jc w:val="center"/>
              <w:rPr>
                <w:rFonts w:ascii="Arial" w:hAnsi="Arial" w:cs="Arial"/>
                <w:b/>
                <w:bCs/>
                <w:color w:val="FFFFFF" w:themeColor="background1"/>
                <w:sz w:val="20"/>
                <w:szCs w:val="20"/>
              </w:rPr>
            </w:pPr>
            <w:r w:rsidRPr="00FA5BC9">
              <w:rPr>
                <w:rFonts w:ascii="Arial" w:hAnsi="Arial" w:cs="Arial"/>
                <w:b/>
                <w:bCs/>
                <w:color w:val="FFFFFF" w:themeColor="background1"/>
                <w:sz w:val="20"/>
                <w:szCs w:val="20"/>
              </w:rPr>
              <w:t> </w:t>
            </w:r>
          </w:p>
        </w:tc>
        <w:tc>
          <w:tcPr>
            <w:tcW w:w="1414" w:type="dxa"/>
            <w:tcBorders>
              <w:top w:val="single" w:sz="8" w:space="0" w:color="auto"/>
              <w:left w:val="nil"/>
              <w:bottom w:val="single" w:sz="8" w:space="0" w:color="auto"/>
              <w:right w:val="single" w:sz="12" w:space="0" w:color="000000"/>
            </w:tcBorders>
            <w:shd w:val="clear" w:color="auto" w:fill="000000" w:themeFill="text1"/>
            <w:vAlign w:val="center"/>
            <w:hideMark/>
          </w:tcPr>
          <w:p w:rsidR="002E7611" w:rsidRPr="00FA5BC9" w:rsidRDefault="002E7611" w:rsidP="002E7611">
            <w:pPr>
              <w:jc w:val="center"/>
              <w:rPr>
                <w:rFonts w:ascii="Arial" w:hAnsi="Arial" w:cs="Arial"/>
                <w:b/>
                <w:bCs/>
                <w:color w:val="FFFFFF" w:themeColor="background1"/>
                <w:sz w:val="20"/>
                <w:szCs w:val="20"/>
              </w:rPr>
            </w:pPr>
            <w:r w:rsidRPr="00FA5BC9">
              <w:rPr>
                <w:rFonts w:ascii="Arial" w:hAnsi="Arial" w:cs="Arial"/>
                <w:b/>
                <w:bCs/>
                <w:color w:val="FFFFFF" w:themeColor="background1"/>
                <w:sz w:val="20"/>
                <w:szCs w:val="20"/>
              </w:rPr>
              <w:t>Quote</w:t>
            </w:r>
          </w:p>
        </w:tc>
      </w:tr>
      <w:tr w:rsidR="00FA5BC9" w:rsidRPr="00353038" w:rsidTr="00DB5CEA">
        <w:trPr>
          <w:trHeight w:val="603"/>
        </w:trPr>
        <w:tc>
          <w:tcPr>
            <w:tcW w:w="498" w:type="dxa"/>
            <w:tcBorders>
              <w:top w:val="nil"/>
              <w:left w:val="nil"/>
              <w:bottom w:val="nil"/>
              <w:right w:val="nil"/>
            </w:tcBorders>
            <w:shd w:val="clear" w:color="000000" w:fill="FFFFFF"/>
            <w:noWrap/>
            <w:vAlign w:val="center"/>
            <w:hideMark/>
          </w:tcPr>
          <w:p w:rsidR="002E7611" w:rsidRPr="00353038" w:rsidRDefault="002E7611" w:rsidP="00DB5CEA">
            <w:pPr>
              <w:jc w:val="center"/>
              <w:rPr>
                <w:rFonts w:ascii="Calibri" w:hAnsi="Calibri"/>
                <w:color w:val="000000"/>
                <w:sz w:val="22"/>
                <w:szCs w:val="22"/>
              </w:rPr>
            </w:pPr>
          </w:p>
        </w:tc>
        <w:tc>
          <w:tcPr>
            <w:tcW w:w="4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r w:rsidRPr="00353038">
              <w:rPr>
                <w:rFonts w:ascii="Arial" w:hAnsi="Arial" w:cs="Arial"/>
                <w:color w:val="000000"/>
                <w:sz w:val="22"/>
                <w:szCs w:val="22"/>
              </w:rPr>
              <w:t>1</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C96F05"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Full Face</w:t>
            </w:r>
            <w:r w:rsidR="00C96F05" w:rsidRPr="00DB5CEA">
              <w:rPr>
                <w:rFonts w:ascii="Arial" w:hAnsi="Arial" w:cs="Arial"/>
                <w:color w:val="000000"/>
                <w:sz w:val="20"/>
                <w:szCs w:val="22"/>
              </w:rPr>
              <w:t xml:space="preserve"> and</w:t>
            </w:r>
          </w:p>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 xml:space="preserve">Full Neck to </w:t>
            </w:r>
            <w:r w:rsidR="00C96F05" w:rsidRPr="00DB5CEA">
              <w:rPr>
                <w:rFonts w:ascii="Arial" w:hAnsi="Arial" w:cs="Arial"/>
                <w:color w:val="000000"/>
                <w:sz w:val="20"/>
                <w:szCs w:val="22"/>
              </w:rPr>
              <w:t>C</w:t>
            </w:r>
            <w:r w:rsidRPr="00DB5CEA">
              <w:rPr>
                <w:rFonts w:ascii="Arial" w:hAnsi="Arial" w:cs="Arial"/>
                <w:color w:val="000000"/>
                <w:sz w:val="20"/>
                <w:szCs w:val="22"/>
              </w:rPr>
              <w:t>lavicle</w:t>
            </w:r>
          </w:p>
        </w:tc>
        <w:tc>
          <w:tcPr>
            <w:tcW w:w="1059" w:type="dxa"/>
            <w:tcBorders>
              <w:left w:val="nil"/>
              <w:bottom w:val="single" w:sz="4" w:space="0" w:color="auto"/>
              <w:right w:val="single" w:sz="4" w:space="0" w:color="auto"/>
            </w:tcBorders>
            <w:shd w:val="clear" w:color="auto" w:fill="auto"/>
            <w:vAlign w:val="center"/>
            <w:hideMark/>
          </w:tcPr>
          <w:p w:rsidR="002E7611" w:rsidRPr="00DB5CEA" w:rsidRDefault="002E7611" w:rsidP="0023032A">
            <w:pPr>
              <w:jc w:val="center"/>
              <w:rPr>
                <w:rFonts w:ascii="Arial" w:hAnsi="Arial" w:cs="Arial"/>
                <w:color w:val="000000"/>
                <w:sz w:val="20"/>
                <w:szCs w:val="22"/>
              </w:rPr>
            </w:pPr>
            <w:r w:rsidRPr="00DB5CEA">
              <w:rPr>
                <w:rFonts w:ascii="Arial" w:hAnsi="Arial" w:cs="Arial"/>
                <w:color w:val="000000"/>
                <w:sz w:val="20"/>
                <w:szCs w:val="22"/>
              </w:rPr>
              <w:t>1,</w:t>
            </w:r>
            <w:r w:rsidR="0023032A">
              <w:rPr>
                <w:rFonts w:ascii="Arial" w:hAnsi="Arial" w:cs="Arial"/>
                <w:color w:val="000000"/>
                <w:sz w:val="20"/>
                <w:szCs w:val="22"/>
              </w:rPr>
              <w:t>1</w:t>
            </w:r>
            <w:r w:rsidRPr="00DB5CEA">
              <w:rPr>
                <w:rFonts w:ascii="Arial" w:hAnsi="Arial" w:cs="Arial"/>
                <w:color w:val="000000"/>
                <w:sz w:val="20"/>
                <w:szCs w:val="22"/>
              </w:rPr>
              <w:t>00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DB4584" w:rsidP="00684827">
            <w:pPr>
              <w:jc w:val="center"/>
              <w:rPr>
                <w:rFonts w:ascii="Arial" w:hAnsi="Arial" w:cs="Arial"/>
                <w:color w:val="000000"/>
                <w:sz w:val="20"/>
                <w:szCs w:val="22"/>
              </w:rPr>
            </w:pPr>
            <w:r>
              <w:rPr>
                <w:rFonts w:ascii="Arial" w:hAnsi="Arial" w:cs="Arial"/>
                <w:color w:val="000000"/>
                <w:sz w:val="20"/>
                <w:szCs w:val="22"/>
              </w:rPr>
              <w:t>3,500</w:t>
            </w:r>
          </w:p>
        </w:tc>
        <w:tc>
          <w:tcPr>
            <w:tcW w:w="272" w:type="dxa"/>
            <w:tcBorders>
              <w:top w:val="nil"/>
              <w:left w:val="nil"/>
              <w:bottom w:val="nil"/>
              <w:right w:val="nil"/>
            </w:tcBorders>
            <w:shd w:val="clear" w:color="000000" w:fill="000000"/>
            <w:vAlign w:val="center"/>
            <w:hideMark/>
          </w:tcPr>
          <w:p w:rsidR="002E7611" w:rsidRPr="00DB5CEA" w:rsidRDefault="002E7611" w:rsidP="00DB5CEA">
            <w:pPr>
              <w:ind w:left="-119" w:firstLine="119"/>
              <w:jc w:val="center"/>
              <w:rPr>
                <w:rFonts w:ascii="Arial" w:hAnsi="Arial" w:cs="Arial"/>
                <w:color w:val="000000"/>
                <w:sz w:val="20"/>
                <w:szCs w:val="22"/>
              </w:rPr>
            </w:pP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2E7611" w:rsidRPr="00DB5CEA" w:rsidRDefault="002E7611" w:rsidP="00564123">
            <w:pPr>
              <w:jc w:val="center"/>
              <w:rPr>
                <w:rFonts w:ascii="Arial" w:hAnsi="Arial" w:cs="Arial"/>
                <w:color w:val="000000"/>
                <w:sz w:val="20"/>
                <w:szCs w:val="22"/>
              </w:rPr>
            </w:pPr>
            <w:r w:rsidRPr="00DB5CEA">
              <w:rPr>
                <w:rFonts w:ascii="Arial" w:hAnsi="Arial" w:cs="Arial"/>
                <w:color w:val="000000"/>
                <w:sz w:val="20"/>
                <w:szCs w:val="22"/>
              </w:rPr>
              <w:t>1,</w:t>
            </w:r>
            <w:r w:rsidR="00564123">
              <w:rPr>
                <w:rFonts w:ascii="Arial" w:hAnsi="Arial" w:cs="Arial"/>
                <w:color w:val="000000"/>
                <w:sz w:val="20"/>
                <w:szCs w:val="22"/>
              </w:rPr>
              <w:t>2</w:t>
            </w:r>
            <w:r w:rsidRPr="00DB5CEA">
              <w:rPr>
                <w:rFonts w:ascii="Arial" w:hAnsi="Arial" w:cs="Arial"/>
                <w:color w:val="000000"/>
                <w:sz w:val="20"/>
                <w:szCs w:val="22"/>
              </w:rPr>
              <w:t>50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DB4584" w:rsidP="00DB5CEA">
            <w:pPr>
              <w:jc w:val="center"/>
              <w:rPr>
                <w:rFonts w:ascii="Arial" w:hAnsi="Arial" w:cs="Arial"/>
                <w:color w:val="000000"/>
                <w:sz w:val="20"/>
                <w:szCs w:val="22"/>
              </w:rPr>
            </w:pPr>
            <w:r>
              <w:rPr>
                <w:rFonts w:ascii="Arial" w:hAnsi="Arial" w:cs="Arial"/>
                <w:color w:val="000000"/>
                <w:sz w:val="20"/>
                <w:szCs w:val="22"/>
              </w:rPr>
              <w:t>4,000</w:t>
            </w:r>
          </w:p>
        </w:tc>
        <w:tc>
          <w:tcPr>
            <w:tcW w:w="278" w:type="dxa"/>
            <w:tcBorders>
              <w:top w:val="nil"/>
              <w:left w:val="nil"/>
              <w:bottom w:val="nil"/>
              <w:right w:val="nil"/>
            </w:tcBorders>
            <w:shd w:val="clear" w:color="000000" w:fill="000000"/>
            <w:vAlign w:val="center"/>
            <w:hideMark/>
          </w:tcPr>
          <w:p w:rsidR="002E7611" w:rsidRPr="00353038" w:rsidRDefault="002E7611" w:rsidP="00DB5CEA">
            <w:pPr>
              <w:ind w:left="-1" w:firstLine="1"/>
              <w:jc w:val="center"/>
              <w:rPr>
                <w:rFonts w:ascii="Arial" w:hAnsi="Arial" w:cs="Arial"/>
                <w:color w:val="000000"/>
                <w:sz w:val="22"/>
                <w:szCs w:val="22"/>
              </w:rPr>
            </w:pP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p>
        </w:tc>
      </w:tr>
      <w:tr w:rsidR="00FA5BC9" w:rsidRPr="00353038" w:rsidTr="00DB5CEA">
        <w:trPr>
          <w:trHeight w:val="603"/>
        </w:trPr>
        <w:tc>
          <w:tcPr>
            <w:tcW w:w="498" w:type="dxa"/>
            <w:tcBorders>
              <w:top w:val="nil"/>
              <w:left w:val="nil"/>
              <w:bottom w:val="nil"/>
              <w:right w:val="nil"/>
            </w:tcBorders>
            <w:shd w:val="clear" w:color="000000" w:fill="FFFFFF"/>
            <w:noWrap/>
            <w:vAlign w:val="center"/>
            <w:hideMark/>
          </w:tcPr>
          <w:p w:rsidR="002E7611" w:rsidRPr="00353038" w:rsidRDefault="002E7611" w:rsidP="00DB5CEA">
            <w:pPr>
              <w:jc w:val="center"/>
              <w:rPr>
                <w:rFonts w:ascii="Calibri" w:hAnsi="Calibri"/>
                <w:color w:val="000000"/>
                <w:sz w:val="22"/>
                <w:szCs w:val="22"/>
              </w:rPr>
            </w:pPr>
          </w:p>
        </w:tc>
        <w:tc>
          <w:tcPr>
            <w:tcW w:w="461" w:type="dxa"/>
            <w:tcBorders>
              <w:top w:val="nil"/>
              <w:left w:val="single" w:sz="8"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r w:rsidRPr="00353038">
              <w:rPr>
                <w:rFonts w:ascii="Arial" w:hAnsi="Arial" w:cs="Arial"/>
                <w:color w:val="000000"/>
                <w:sz w:val="22"/>
                <w:szCs w:val="22"/>
              </w:rPr>
              <w:t>2</w:t>
            </w:r>
          </w:p>
        </w:tc>
        <w:tc>
          <w:tcPr>
            <w:tcW w:w="2500"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Full Face</w:t>
            </w:r>
            <w:r w:rsidR="00C96F05" w:rsidRPr="00DB5CEA">
              <w:rPr>
                <w:rFonts w:ascii="Arial" w:hAnsi="Arial" w:cs="Arial"/>
                <w:color w:val="000000"/>
                <w:sz w:val="20"/>
                <w:szCs w:val="22"/>
              </w:rPr>
              <w:t xml:space="preserve"> and </w:t>
            </w:r>
            <w:r w:rsidR="00C96F05" w:rsidRPr="00DB5CEA">
              <w:rPr>
                <w:rFonts w:ascii="Arial" w:hAnsi="Arial" w:cs="Arial"/>
                <w:color w:val="000000"/>
                <w:sz w:val="20"/>
                <w:szCs w:val="22"/>
              </w:rPr>
              <w:br/>
            </w:r>
            <w:r w:rsidRPr="00DB5CEA">
              <w:rPr>
                <w:rFonts w:ascii="Arial" w:hAnsi="Arial" w:cs="Arial"/>
                <w:color w:val="000000"/>
                <w:sz w:val="20"/>
                <w:szCs w:val="22"/>
              </w:rPr>
              <w:t xml:space="preserve">Upper Neck to </w:t>
            </w:r>
            <w:r w:rsidR="00C96F05" w:rsidRPr="00DB5CEA">
              <w:rPr>
                <w:rFonts w:ascii="Arial" w:hAnsi="Arial" w:cs="Arial"/>
                <w:color w:val="000000"/>
                <w:sz w:val="20"/>
                <w:szCs w:val="22"/>
              </w:rPr>
              <w:t>T</w:t>
            </w:r>
            <w:r w:rsidRPr="00DB5CEA">
              <w:rPr>
                <w:rFonts w:ascii="Arial" w:hAnsi="Arial" w:cs="Arial"/>
                <w:color w:val="000000"/>
                <w:sz w:val="20"/>
                <w:szCs w:val="22"/>
              </w:rPr>
              <w:t>hyroid</w:t>
            </w:r>
          </w:p>
        </w:tc>
        <w:tc>
          <w:tcPr>
            <w:tcW w:w="1059" w:type="dxa"/>
            <w:tcBorders>
              <w:top w:val="nil"/>
              <w:left w:val="nil"/>
              <w:bottom w:val="single" w:sz="4" w:space="0" w:color="auto"/>
              <w:right w:val="single" w:sz="4" w:space="0" w:color="auto"/>
            </w:tcBorders>
            <w:shd w:val="clear" w:color="auto" w:fill="auto"/>
            <w:vAlign w:val="center"/>
            <w:hideMark/>
          </w:tcPr>
          <w:p w:rsidR="002E7611" w:rsidRPr="00DB5CEA" w:rsidRDefault="0023032A" w:rsidP="00684827">
            <w:pPr>
              <w:jc w:val="center"/>
              <w:rPr>
                <w:rFonts w:ascii="Arial" w:hAnsi="Arial" w:cs="Arial"/>
                <w:color w:val="000000"/>
                <w:sz w:val="20"/>
                <w:szCs w:val="22"/>
              </w:rPr>
            </w:pPr>
            <w:r>
              <w:rPr>
                <w:rFonts w:ascii="Arial" w:hAnsi="Arial" w:cs="Arial"/>
                <w:color w:val="000000"/>
                <w:sz w:val="20"/>
                <w:szCs w:val="22"/>
              </w:rPr>
              <w:t>9</w:t>
            </w:r>
            <w:r w:rsidR="00684827">
              <w:rPr>
                <w:rFonts w:ascii="Arial" w:hAnsi="Arial" w:cs="Arial"/>
                <w:color w:val="000000"/>
                <w:sz w:val="20"/>
                <w:szCs w:val="22"/>
              </w:rPr>
              <w:t>2</w:t>
            </w:r>
            <w:r w:rsidR="002E7611" w:rsidRPr="00DB5CEA">
              <w:rPr>
                <w:rFonts w:ascii="Arial" w:hAnsi="Arial" w:cs="Arial"/>
                <w:color w:val="000000"/>
                <w:sz w:val="20"/>
                <w:szCs w:val="22"/>
              </w:rPr>
              <w:t>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DB4584" w:rsidP="00DB4584">
            <w:pPr>
              <w:jc w:val="center"/>
              <w:rPr>
                <w:rFonts w:ascii="Arial" w:hAnsi="Arial" w:cs="Arial"/>
                <w:color w:val="000000"/>
                <w:sz w:val="20"/>
                <w:szCs w:val="22"/>
              </w:rPr>
            </w:pPr>
            <w:r>
              <w:rPr>
                <w:rFonts w:ascii="Arial" w:hAnsi="Arial" w:cs="Arial"/>
                <w:color w:val="000000"/>
                <w:sz w:val="20"/>
                <w:szCs w:val="22"/>
              </w:rPr>
              <w:t>3,1</w:t>
            </w:r>
            <w:r w:rsidR="002E7611" w:rsidRPr="00DB5CEA">
              <w:rPr>
                <w:rFonts w:ascii="Arial" w:hAnsi="Arial" w:cs="Arial"/>
                <w:color w:val="000000"/>
                <w:sz w:val="20"/>
                <w:szCs w:val="22"/>
              </w:rPr>
              <w:t>00</w:t>
            </w:r>
          </w:p>
        </w:tc>
        <w:tc>
          <w:tcPr>
            <w:tcW w:w="272" w:type="dxa"/>
            <w:tcBorders>
              <w:top w:val="nil"/>
              <w:left w:val="nil"/>
              <w:bottom w:val="nil"/>
              <w:right w:val="nil"/>
            </w:tcBorders>
            <w:shd w:val="clear" w:color="000000" w:fill="000000"/>
            <w:vAlign w:val="center"/>
            <w:hideMark/>
          </w:tcPr>
          <w:p w:rsidR="002E7611" w:rsidRPr="00DB5CEA" w:rsidRDefault="002E7611" w:rsidP="00DB5CEA">
            <w:pPr>
              <w:ind w:left="-119" w:firstLine="119"/>
              <w:jc w:val="center"/>
              <w:rPr>
                <w:rFonts w:ascii="Arial" w:hAnsi="Arial" w:cs="Arial"/>
                <w:color w:val="000000"/>
                <w:sz w:val="20"/>
                <w:szCs w:val="22"/>
              </w:rPr>
            </w:pP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2E7611" w:rsidRPr="00DB5CEA" w:rsidRDefault="002E7611" w:rsidP="0023032A">
            <w:pPr>
              <w:jc w:val="center"/>
              <w:rPr>
                <w:rFonts w:ascii="Arial" w:hAnsi="Arial" w:cs="Arial"/>
                <w:color w:val="000000"/>
                <w:sz w:val="20"/>
                <w:szCs w:val="22"/>
              </w:rPr>
            </w:pPr>
            <w:r w:rsidRPr="00DB5CEA">
              <w:rPr>
                <w:rFonts w:ascii="Arial" w:hAnsi="Arial" w:cs="Arial"/>
                <w:color w:val="000000"/>
                <w:sz w:val="20"/>
                <w:szCs w:val="22"/>
              </w:rPr>
              <w:t>1,</w:t>
            </w:r>
            <w:r w:rsidR="0023032A">
              <w:rPr>
                <w:rFonts w:ascii="Arial" w:hAnsi="Arial" w:cs="Arial"/>
                <w:color w:val="000000"/>
                <w:sz w:val="20"/>
                <w:szCs w:val="22"/>
              </w:rPr>
              <w:t>1</w:t>
            </w:r>
            <w:r w:rsidRPr="00DB5CEA">
              <w:rPr>
                <w:rFonts w:ascii="Arial" w:hAnsi="Arial" w:cs="Arial"/>
                <w:color w:val="000000"/>
                <w:sz w:val="20"/>
                <w:szCs w:val="22"/>
              </w:rPr>
              <w:t>00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DB4584" w:rsidP="00684827">
            <w:pPr>
              <w:jc w:val="center"/>
              <w:rPr>
                <w:rFonts w:ascii="Arial" w:hAnsi="Arial" w:cs="Arial"/>
                <w:color w:val="000000"/>
                <w:sz w:val="20"/>
                <w:szCs w:val="22"/>
              </w:rPr>
            </w:pPr>
            <w:r>
              <w:rPr>
                <w:rFonts w:ascii="Arial" w:hAnsi="Arial" w:cs="Arial"/>
                <w:color w:val="000000"/>
                <w:sz w:val="20"/>
                <w:szCs w:val="22"/>
              </w:rPr>
              <w:t>3,500</w:t>
            </w:r>
          </w:p>
        </w:tc>
        <w:tc>
          <w:tcPr>
            <w:tcW w:w="278" w:type="dxa"/>
            <w:tcBorders>
              <w:top w:val="nil"/>
              <w:left w:val="nil"/>
              <w:bottom w:val="nil"/>
              <w:right w:val="nil"/>
            </w:tcBorders>
            <w:shd w:val="clear" w:color="000000" w:fill="000000"/>
            <w:vAlign w:val="center"/>
            <w:hideMark/>
          </w:tcPr>
          <w:p w:rsidR="002E7611" w:rsidRPr="00353038" w:rsidRDefault="002E7611" w:rsidP="00DB5CEA">
            <w:pPr>
              <w:jc w:val="center"/>
              <w:rPr>
                <w:rFonts w:ascii="Arial" w:hAnsi="Arial" w:cs="Arial"/>
                <w:color w:val="000000"/>
                <w:sz w:val="22"/>
                <w:szCs w:val="22"/>
              </w:rPr>
            </w:pP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p>
        </w:tc>
      </w:tr>
      <w:tr w:rsidR="00FA5BC9" w:rsidRPr="00353038" w:rsidTr="00DB5CEA">
        <w:trPr>
          <w:trHeight w:val="603"/>
        </w:trPr>
        <w:tc>
          <w:tcPr>
            <w:tcW w:w="498" w:type="dxa"/>
            <w:tcBorders>
              <w:top w:val="nil"/>
              <w:left w:val="nil"/>
              <w:bottom w:val="nil"/>
              <w:right w:val="nil"/>
            </w:tcBorders>
            <w:shd w:val="clear" w:color="000000" w:fill="FFFFFF"/>
            <w:noWrap/>
            <w:vAlign w:val="center"/>
            <w:hideMark/>
          </w:tcPr>
          <w:p w:rsidR="002E7611" w:rsidRPr="00353038" w:rsidRDefault="002E7611" w:rsidP="00DB5CEA">
            <w:pPr>
              <w:jc w:val="center"/>
              <w:rPr>
                <w:rFonts w:ascii="Calibri" w:hAnsi="Calibri"/>
                <w:color w:val="000000"/>
                <w:sz w:val="22"/>
                <w:szCs w:val="22"/>
              </w:rPr>
            </w:pPr>
          </w:p>
        </w:tc>
        <w:tc>
          <w:tcPr>
            <w:tcW w:w="461" w:type="dxa"/>
            <w:tcBorders>
              <w:top w:val="nil"/>
              <w:left w:val="single" w:sz="8"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r w:rsidRPr="00353038">
              <w:rPr>
                <w:rFonts w:ascii="Arial" w:hAnsi="Arial" w:cs="Arial"/>
                <w:color w:val="000000"/>
                <w:sz w:val="22"/>
                <w:szCs w:val="22"/>
              </w:rPr>
              <w:t>3</w:t>
            </w:r>
          </w:p>
        </w:tc>
        <w:tc>
          <w:tcPr>
            <w:tcW w:w="2500"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Lower Face</w:t>
            </w:r>
            <w:r w:rsidR="00C96F05" w:rsidRPr="00DB5CEA">
              <w:rPr>
                <w:rFonts w:ascii="Arial" w:hAnsi="Arial" w:cs="Arial"/>
                <w:color w:val="000000"/>
                <w:sz w:val="20"/>
                <w:szCs w:val="22"/>
              </w:rPr>
              <w:t xml:space="preserve"> and</w:t>
            </w:r>
            <w:r w:rsidR="00C96F05" w:rsidRPr="00DB5CEA">
              <w:rPr>
                <w:rFonts w:ascii="Arial" w:hAnsi="Arial" w:cs="Arial"/>
                <w:color w:val="000000"/>
                <w:sz w:val="20"/>
                <w:szCs w:val="22"/>
              </w:rPr>
              <w:br/>
            </w:r>
            <w:r w:rsidRPr="00DB5CEA">
              <w:rPr>
                <w:rFonts w:ascii="Arial" w:hAnsi="Arial" w:cs="Arial"/>
                <w:color w:val="000000"/>
                <w:sz w:val="20"/>
                <w:szCs w:val="22"/>
              </w:rPr>
              <w:t>Upper Neck to thyroid</w:t>
            </w:r>
          </w:p>
        </w:tc>
        <w:tc>
          <w:tcPr>
            <w:tcW w:w="1059" w:type="dxa"/>
            <w:tcBorders>
              <w:top w:val="nil"/>
              <w:left w:val="nil"/>
              <w:bottom w:val="single" w:sz="4" w:space="0" w:color="auto"/>
              <w:right w:val="single" w:sz="4" w:space="0" w:color="auto"/>
            </w:tcBorders>
            <w:shd w:val="clear" w:color="auto" w:fill="auto"/>
            <w:vAlign w:val="center"/>
            <w:hideMark/>
          </w:tcPr>
          <w:p w:rsidR="002E7611" w:rsidRPr="00DB5CEA" w:rsidRDefault="0023032A" w:rsidP="00684827">
            <w:pPr>
              <w:jc w:val="center"/>
              <w:rPr>
                <w:rFonts w:ascii="Arial" w:hAnsi="Arial" w:cs="Arial"/>
                <w:color w:val="000000"/>
                <w:sz w:val="20"/>
                <w:szCs w:val="22"/>
              </w:rPr>
            </w:pPr>
            <w:r>
              <w:rPr>
                <w:rFonts w:ascii="Arial" w:hAnsi="Arial" w:cs="Arial"/>
                <w:color w:val="000000"/>
                <w:sz w:val="20"/>
                <w:szCs w:val="22"/>
              </w:rPr>
              <w:t>7</w:t>
            </w:r>
            <w:r w:rsidR="00684827">
              <w:rPr>
                <w:rFonts w:ascii="Arial" w:hAnsi="Arial" w:cs="Arial"/>
                <w:color w:val="000000"/>
                <w:sz w:val="20"/>
                <w:szCs w:val="22"/>
              </w:rPr>
              <w:t>0</w:t>
            </w:r>
            <w:r>
              <w:rPr>
                <w:rFonts w:ascii="Arial" w:hAnsi="Arial" w:cs="Arial"/>
                <w:color w:val="000000"/>
                <w:sz w:val="20"/>
                <w:szCs w:val="22"/>
              </w:rPr>
              <w:t>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515615">
            <w:pPr>
              <w:jc w:val="center"/>
              <w:rPr>
                <w:rFonts w:ascii="Arial" w:hAnsi="Arial" w:cs="Arial"/>
                <w:color w:val="000000"/>
                <w:sz w:val="20"/>
                <w:szCs w:val="22"/>
              </w:rPr>
            </w:pPr>
            <w:r w:rsidRPr="00DB5CEA">
              <w:rPr>
                <w:rFonts w:ascii="Arial" w:hAnsi="Arial" w:cs="Arial"/>
                <w:color w:val="000000"/>
                <w:sz w:val="20"/>
                <w:szCs w:val="22"/>
              </w:rPr>
              <w:t>2,</w:t>
            </w:r>
            <w:r w:rsidR="00515615">
              <w:rPr>
                <w:rFonts w:ascii="Arial" w:hAnsi="Arial" w:cs="Arial"/>
                <w:color w:val="000000"/>
                <w:sz w:val="20"/>
                <w:szCs w:val="22"/>
              </w:rPr>
              <w:t>500</w:t>
            </w:r>
          </w:p>
        </w:tc>
        <w:tc>
          <w:tcPr>
            <w:tcW w:w="272" w:type="dxa"/>
            <w:tcBorders>
              <w:top w:val="nil"/>
              <w:left w:val="nil"/>
              <w:bottom w:val="nil"/>
              <w:right w:val="nil"/>
            </w:tcBorders>
            <w:shd w:val="clear" w:color="000000" w:fill="000000"/>
            <w:vAlign w:val="center"/>
            <w:hideMark/>
          </w:tcPr>
          <w:p w:rsidR="002E7611" w:rsidRPr="00DB5CEA" w:rsidRDefault="002E7611" w:rsidP="00DB5CEA">
            <w:pPr>
              <w:ind w:left="-119" w:firstLine="119"/>
              <w:jc w:val="center"/>
              <w:rPr>
                <w:rFonts w:ascii="Arial" w:hAnsi="Arial" w:cs="Arial"/>
                <w:color w:val="000000"/>
                <w:sz w:val="20"/>
                <w:szCs w:val="22"/>
              </w:rPr>
            </w:pP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2E7611" w:rsidRPr="00DB5CEA" w:rsidRDefault="0023032A" w:rsidP="00DB5CEA">
            <w:pPr>
              <w:jc w:val="center"/>
              <w:rPr>
                <w:rFonts w:ascii="Arial" w:hAnsi="Arial" w:cs="Arial"/>
                <w:color w:val="000000"/>
                <w:sz w:val="20"/>
                <w:szCs w:val="22"/>
              </w:rPr>
            </w:pPr>
            <w:r>
              <w:rPr>
                <w:rFonts w:ascii="Arial" w:hAnsi="Arial" w:cs="Arial"/>
                <w:color w:val="000000"/>
                <w:sz w:val="20"/>
                <w:szCs w:val="22"/>
              </w:rPr>
              <w:t>8</w:t>
            </w:r>
            <w:r w:rsidR="002E7611" w:rsidRPr="00DB5CEA">
              <w:rPr>
                <w:rFonts w:ascii="Arial" w:hAnsi="Arial" w:cs="Arial"/>
                <w:color w:val="000000"/>
                <w:sz w:val="20"/>
                <w:szCs w:val="22"/>
              </w:rPr>
              <w:t>60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4584">
            <w:pPr>
              <w:jc w:val="center"/>
              <w:rPr>
                <w:rFonts w:ascii="Arial" w:hAnsi="Arial" w:cs="Arial"/>
                <w:color w:val="000000"/>
                <w:sz w:val="20"/>
                <w:szCs w:val="22"/>
              </w:rPr>
            </w:pPr>
            <w:r w:rsidRPr="00DB5CEA">
              <w:rPr>
                <w:rFonts w:ascii="Arial" w:hAnsi="Arial" w:cs="Arial"/>
                <w:color w:val="000000"/>
                <w:sz w:val="20"/>
                <w:szCs w:val="22"/>
              </w:rPr>
              <w:t>3,</w:t>
            </w:r>
            <w:r w:rsidR="00DB4584">
              <w:rPr>
                <w:rFonts w:ascii="Arial" w:hAnsi="Arial" w:cs="Arial"/>
                <w:color w:val="000000"/>
                <w:sz w:val="20"/>
                <w:szCs w:val="22"/>
              </w:rPr>
              <w:t>000</w:t>
            </w:r>
          </w:p>
        </w:tc>
        <w:tc>
          <w:tcPr>
            <w:tcW w:w="278" w:type="dxa"/>
            <w:tcBorders>
              <w:top w:val="nil"/>
              <w:left w:val="nil"/>
              <w:bottom w:val="nil"/>
              <w:right w:val="nil"/>
            </w:tcBorders>
            <w:shd w:val="clear" w:color="000000" w:fill="000000"/>
            <w:vAlign w:val="center"/>
            <w:hideMark/>
          </w:tcPr>
          <w:p w:rsidR="002E7611" w:rsidRPr="00353038" w:rsidRDefault="002E7611" w:rsidP="00DB5CEA">
            <w:pPr>
              <w:jc w:val="center"/>
              <w:rPr>
                <w:rFonts w:ascii="Arial" w:hAnsi="Arial" w:cs="Arial"/>
                <w:color w:val="000000"/>
                <w:sz w:val="22"/>
                <w:szCs w:val="22"/>
              </w:rPr>
            </w:pP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p>
        </w:tc>
      </w:tr>
      <w:tr w:rsidR="00FA5BC9" w:rsidRPr="00353038" w:rsidTr="00DB5CEA">
        <w:trPr>
          <w:trHeight w:val="603"/>
        </w:trPr>
        <w:tc>
          <w:tcPr>
            <w:tcW w:w="498" w:type="dxa"/>
            <w:tcBorders>
              <w:top w:val="nil"/>
              <w:left w:val="nil"/>
              <w:bottom w:val="nil"/>
              <w:right w:val="nil"/>
            </w:tcBorders>
            <w:shd w:val="clear" w:color="000000" w:fill="FFFFFF"/>
            <w:noWrap/>
            <w:vAlign w:val="center"/>
            <w:hideMark/>
          </w:tcPr>
          <w:p w:rsidR="002E7611" w:rsidRPr="00353038" w:rsidRDefault="002E7611" w:rsidP="00DB5CEA">
            <w:pPr>
              <w:jc w:val="center"/>
              <w:rPr>
                <w:rFonts w:ascii="Calibri" w:hAnsi="Calibri"/>
                <w:color w:val="000000"/>
                <w:sz w:val="22"/>
                <w:szCs w:val="22"/>
              </w:rPr>
            </w:pPr>
          </w:p>
        </w:tc>
        <w:tc>
          <w:tcPr>
            <w:tcW w:w="461" w:type="dxa"/>
            <w:tcBorders>
              <w:top w:val="nil"/>
              <w:left w:val="single" w:sz="8"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r w:rsidRPr="00353038">
              <w:rPr>
                <w:rFonts w:ascii="Arial" w:hAnsi="Arial" w:cs="Arial"/>
                <w:color w:val="000000"/>
                <w:sz w:val="22"/>
                <w:szCs w:val="22"/>
              </w:rPr>
              <w:t>4</w:t>
            </w:r>
          </w:p>
        </w:tc>
        <w:tc>
          <w:tcPr>
            <w:tcW w:w="2500"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Lower Face</w:t>
            </w:r>
            <w:r w:rsidR="00D15B92" w:rsidRPr="00DB5CEA">
              <w:rPr>
                <w:rFonts w:ascii="Arial" w:hAnsi="Arial" w:cs="Arial"/>
                <w:color w:val="000000"/>
                <w:sz w:val="20"/>
                <w:szCs w:val="22"/>
              </w:rPr>
              <w:t xml:space="preserve"> and </w:t>
            </w:r>
            <w:r w:rsidR="00D15B92" w:rsidRPr="00DB5CEA">
              <w:rPr>
                <w:rFonts w:ascii="Arial" w:hAnsi="Arial" w:cs="Arial"/>
                <w:color w:val="000000"/>
                <w:sz w:val="20"/>
                <w:szCs w:val="22"/>
              </w:rPr>
              <w:br/>
            </w:r>
            <w:r w:rsidRPr="00DB5CEA">
              <w:rPr>
                <w:rFonts w:ascii="Arial" w:hAnsi="Arial" w:cs="Arial"/>
                <w:color w:val="000000"/>
                <w:sz w:val="20"/>
                <w:szCs w:val="22"/>
              </w:rPr>
              <w:t>Full Neck to clavicle</w:t>
            </w:r>
          </w:p>
        </w:tc>
        <w:tc>
          <w:tcPr>
            <w:tcW w:w="1059" w:type="dxa"/>
            <w:tcBorders>
              <w:top w:val="nil"/>
              <w:left w:val="nil"/>
              <w:bottom w:val="single" w:sz="4" w:space="0" w:color="auto"/>
              <w:right w:val="single" w:sz="4" w:space="0" w:color="auto"/>
            </w:tcBorders>
            <w:shd w:val="clear" w:color="auto" w:fill="auto"/>
            <w:vAlign w:val="center"/>
            <w:hideMark/>
          </w:tcPr>
          <w:p w:rsidR="002E7611" w:rsidRPr="00DB5CEA" w:rsidRDefault="0023032A" w:rsidP="00DB5CEA">
            <w:pPr>
              <w:jc w:val="center"/>
              <w:rPr>
                <w:rFonts w:ascii="Arial" w:hAnsi="Arial" w:cs="Arial"/>
                <w:color w:val="000000"/>
                <w:sz w:val="20"/>
                <w:szCs w:val="22"/>
              </w:rPr>
            </w:pPr>
            <w:r>
              <w:rPr>
                <w:rFonts w:ascii="Arial" w:hAnsi="Arial" w:cs="Arial"/>
                <w:color w:val="000000"/>
                <w:sz w:val="20"/>
                <w:szCs w:val="22"/>
              </w:rPr>
              <w:t>950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DB4584" w:rsidP="0023032A">
            <w:pPr>
              <w:jc w:val="center"/>
              <w:rPr>
                <w:rFonts w:ascii="Arial" w:hAnsi="Arial" w:cs="Arial"/>
                <w:color w:val="000000"/>
                <w:sz w:val="20"/>
                <w:szCs w:val="22"/>
              </w:rPr>
            </w:pPr>
            <w:r>
              <w:rPr>
                <w:rFonts w:ascii="Arial" w:hAnsi="Arial" w:cs="Arial"/>
                <w:color w:val="000000"/>
                <w:sz w:val="20"/>
                <w:szCs w:val="22"/>
              </w:rPr>
              <w:t>2,800</w:t>
            </w:r>
          </w:p>
        </w:tc>
        <w:tc>
          <w:tcPr>
            <w:tcW w:w="272" w:type="dxa"/>
            <w:tcBorders>
              <w:top w:val="nil"/>
              <w:left w:val="nil"/>
              <w:bottom w:val="nil"/>
              <w:right w:val="nil"/>
            </w:tcBorders>
            <w:shd w:val="clear" w:color="000000" w:fill="000000"/>
            <w:vAlign w:val="center"/>
            <w:hideMark/>
          </w:tcPr>
          <w:p w:rsidR="002E7611" w:rsidRPr="00DB5CEA" w:rsidRDefault="002E7611" w:rsidP="00DB5CEA">
            <w:pPr>
              <w:ind w:left="-119" w:firstLine="119"/>
              <w:jc w:val="center"/>
              <w:rPr>
                <w:rFonts w:ascii="Arial" w:hAnsi="Arial" w:cs="Arial"/>
                <w:color w:val="000000"/>
                <w:sz w:val="20"/>
                <w:szCs w:val="22"/>
              </w:rPr>
            </w:pP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2E7611" w:rsidRPr="00DB5CEA" w:rsidRDefault="002E7611" w:rsidP="0023032A">
            <w:pPr>
              <w:jc w:val="center"/>
              <w:rPr>
                <w:rFonts w:ascii="Arial" w:hAnsi="Arial" w:cs="Arial"/>
                <w:color w:val="000000"/>
                <w:sz w:val="20"/>
                <w:szCs w:val="22"/>
              </w:rPr>
            </w:pPr>
            <w:r w:rsidRPr="00DB5CEA">
              <w:rPr>
                <w:rFonts w:ascii="Arial" w:hAnsi="Arial" w:cs="Arial"/>
                <w:color w:val="000000"/>
                <w:sz w:val="20"/>
                <w:szCs w:val="22"/>
              </w:rPr>
              <w:t>1,</w:t>
            </w:r>
            <w:r w:rsidR="0023032A">
              <w:rPr>
                <w:rFonts w:ascii="Arial" w:hAnsi="Arial" w:cs="Arial"/>
                <w:color w:val="000000"/>
                <w:sz w:val="20"/>
                <w:szCs w:val="22"/>
              </w:rPr>
              <w:t>1</w:t>
            </w:r>
            <w:r w:rsidRPr="00DB5CEA">
              <w:rPr>
                <w:rFonts w:ascii="Arial" w:hAnsi="Arial" w:cs="Arial"/>
                <w:color w:val="000000"/>
                <w:sz w:val="20"/>
                <w:szCs w:val="22"/>
              </w:rPr>
              <w:t>60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DB4584" w:rsidP="00DB5CEA">
            <w:pPr>
              <w:jc w:val="center"/>
              <w:rPr>
                <w:rFonts w:ascii="Arial" w:hAnsi="Arial" w:cs="Arial"/>
                <w:color w:val="000000"/>
                <w:sz w:val="20"/>
                <w:szCs w:val="22"/>
              </w:rPr>
            </w:pPr>
            <w:r>
              <w:rPr>
                <w:rFonts w:ascii="Arial" w:hAnsi="Arial" w:cs="Arial"/>
                <w:color w:val="000000"/>
                <w:sz w:val="20"/>
                <w:szCs w:val="22"/>
              </w:rPr>
              <w:t>3,500</w:t>
            </w:r>
          </w:p>
        </w:tc>
        <w:tc>
          <w:tcPr>
            <w:tcW w:w="278" w:type="dxa"/>
            <w:tcBorders>
              <w:top w:val="nil"/>
              <w:left w:val="nil"/>
              <w:bottom w:val="nil"/>
              <w:right w:val="nil"/>
            </w:tcBorders>
            <w:shd w:val="clear" w:color="000000" w:fill="000000"/>
            <w:vAlign w:val="center"/>
            <w:hideMark/>
          </w:tcPr>
          <w:p w:rsidR="002E7611" w:rsidRPr="00353038" w:rsidRDefault="002E7611" w:rsidP="00DB5CEA">
            <w:pPr>
              <w:jc w:val="center"/>
              <w:rPr>
                <w:rFonts w:ascii="Arial" w:hAnsi="Arial" w:cs="Arial"/>
                <w:color w:val="000000"/>
                <w:sz w:val="22"/>
                <w:szCs w:val="22"/>
              </w:rPr>
            </w:pP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p>
        </w:tc>
      </w:tr>
      <w:tr w:rsidR="00FA5BC9" w:rsidRPr="00353038" w:rsidTr="00DB5CEA">
        <w:trPr>
          <w:trHeight w:val="603"/>
        </w:trPr>
        <w:tc>
          <w:tcPr>
            <w:tcW w:w="498" w:type="dxa"/>
            <w:tcBorders>
              <w:top w:val="nil"/>
              <w:left w:val="nil"/>
              <w:bottom w:val="nil"/>
              <w:right w:val="nil"/>
            </w:tcBorders>
            <w:shd w:val="clear" w:color="000000" w:fill="FFFFFF"/>
            <w:noWrap/>
            <w:vAlign w:val="center"/>
            <w:hideMark/>
          </w:tcPr>
          <w:p w:rsidR="002E7611" w:rsidRPr="00353038" w:rsidRDefault="002E7611" w:rsidP="00DB5CEA">
            <w:pPr>
              <w:jc w:val="center"/>
              <w:rPr>
                <w:rFonts w:ascii="Calibri" w:hAnsi="Calibri"/>
                <w:color w:val="000000"/>
                <w:sz w:val="22"/>
                <w:szCs w:val="22"/>
              </w:rPr>
            </w:pPr>
          </w:p>
        </w:tc>
        <w:tc>
          <w:tcPr>
            <w:tcW w:w="461" w:type="dxa"/>
            <w:tcBorders>
              <w:top w:val="nil"/>
              <w:left w:val="single" w:sz="8"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r>
              <w:rPr>
                <w:rFonts w:ascii="Arial" w:hAnsi="Arial" w:cs="Arial"/>
                <w:color w:val="000000"/>
                <w:sz w:val="22"/>
                <w:szCs w:val="22"/>
              </w:rPr>
              <w:t>5</w:t>
            </w:r>
          </w:p>
        </w:tc>
        <w:tc>
          <w:tcPr>
            <w:tcW w:w="2500"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Upper Face</w:t>
            </w:r>
            <w:r w:rsidR="00D15B92" w:rsidRPr="00DB5CEA">
              <w:rPr>
                <w:rFonts w:ascii="Arial" w:hAnsi="Arial" w:cs="Arial"/>
                <w:color w:val="000000"/>
                <w:sz w:val="20"/>
                <w:szCs w:val="22"/>
              </w:rPr>
              <w:t xml:space="preserve"> with </w:t>
            </w:r>
            <w:r w:rsidRPr="00DB5CEA">
              <w:rPr>
                <w:rFonts w:ascii="Arial" w:hAnsi="Arial" w:cs="Arial"/>
                <w:color w:val="000000"/>
                <w:sz w:val="20"/>
                <w:szCs w:val="22"/>
              </w:rPr>
              <w:t>Eyebrow Lift</w:t>
            </w:r>
          </w:p>
        </w:tc>
        <w:tc>
          <w:tcPr>
            <w:tcW w:w="1059"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210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684827">
            <w:pPr>
              <w:jc w:val="center"/>
              <w:rPr>
                <w:rFonts w:ascii="Arial" w:hAnsi="Arial" w:cs="Arial"/>
                <w:color w:val="000000"/>
                <w:sz w:val="20"/>
                <w:szCs w:val="22"/>
              </w:rPr>
            </w:pPr>
            <w:r w:rsidRPr="00DB5CEA">
              <w:rPr>
                <w:rFonts w:ascii="Arial" w:hAnsi="Arial" w:cs="Arial"/>
                <w:color w:val="000000"/>
                <w:sz w:val="20"/>
                <w:szCs w:val="22"/>
              </w:rPr>
              <w:t>1,</w:t>
            </w:r>
            <w:r w:rsidR="00684827">
              <w:rPr>
                <w:rFonts w:ascii="Arial" w:hAnsi="Arial" w:cs="Arial"/>
                <w:color w:val="000000"/>
                <w:sz w:val="20"/>
                <w:szCs w:val="22"/>
              </w:rPr>
              <w:t>25</w:t>
            </w:r>
            <w:r w:rsidRPr="00DB5CEA">
              <w:rPr>
                <w:rFonts w:ascii="Arial" w:hAnsi="Arial" w:cs="Arial"/>
                <w:color w:val="000000"/>
                <w:sz w:val="20"/>
                <w:szCs w:val="22"/>
              </w:rPr>
              <w:t>0</w:t>
            </w:r>
          </w:p>
        </w:tc>
        <w:tc>
          <w:tcPr>
            <w:tcW w:w="272" w:type="dxa"/>
            <w:tcBorders>
              <w:top w:val="nil"/>
              <w:left w:val="nil"/>
              <w:bottom w:val="nil"/>
              <w:right w:val="nil"/>
            </w:tcBorders>
            <w:shd w:val="clear" w:color="000000" w:fill="000000"/>
            <w:vAlign w:val="center"/>
            <w:hideMark/>
          </w:tcPr>
          <w:p w:rsidR="002E7611" w:rsidRPr="00DB5CEA" w:rsidRDefault="002E7611" w:rsidP="00DB5CEA">
            <w:pPr>
              <w:ind w:left="-119" w:firstLine="119"/>
              <w:jc w:val="center"/>
              <w:rPr>
                <w:rFonts w:ascii="Arial" w:hAnsi="Arial" w:cs="Arial"/>
                <w:color w:val="000000"/>
                <w:sz w:val="20"/>
                <w:szCs w:val="22"/>
              </w:rPr>
            </w:pP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270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684827">
            <w:pPr>
              <w:jc w:val="center"/>
              <w:rPr>
                <w:rFonts w:ascii="Arial" w:hAnsi="Arial" w:cs="Arial"/>
                <w:color w:val="000000"/>
                <w:sz w:val="20"/>
                <w:szCs w:val="22"/>
              </w:rPr>
            </w:pPr>
            <w:r w:rsidRPr="00DB5CEA">
              <w:rPr>
                <w:rFonts w:ascii="Arial" w:hAnsi="Arial" w:cs="Arial"/>
                <w:color w:val="000000"/>
                <w:sz w:val="20"/>
                <w:szCs w:val="22"/>
              </w:rPr>
              <w:t>1,</w:t>
            </w:r>
            <w:r w:rsidR="00684827">
              <w:rPr>
                <w:rFonts w:ascii="Arial" w:hAnsi="Arial" w:cs="Arial"/>
                <w:color w:val="000000"/>
                <w:sz w:val="20"/>
                <w:szCs w:val="22"/>
              </w:rPr>
              <w:t>5</w:t>
            </w:r>
            <w:r w:rsidRPr="00DB5CEA">
              <w:rPr>
                <w:rFonts w:ascii="Arial" w:hAnsi="Arial" w:cs="Arial"/>
                <w:color w:val="000000"/>
                <w:sz w:val="20"/>
                <w:szCs w:val="22"/>
              </w:rPr>
              <w:t>00</w:t>
            </w:r>
          </w:p>
        </w:tc>
        <w:tc>
          <w:tcPr>
            <w:tcW w:w="278" w:type="dxa"/>
            <w:tcBorders>
              <w:top w:val="nil"/>
              <w:left w:val="nil"/>
              <w:bottom w:val="nil"/>
              <w:right w:val="nil"/>
            </w:tcBorders>
            <w:shd w:val="clear" w:color="000000" w:fill="000000"/>
            <w:vAlign w:val="center"/>
            <w:hideMark/>
          </w:tcPr>
          <w:p w:rsidR="002E7611" w:rsidRPr="00353038" w:rsidRDefault="002E7611" w:rsidP="00DB5CEA">
            <w:pPr>
              <w:jc w:val="center"/>
              <w:rPr>
                <w:rFonts w:ascii="Arial" w:hAnsi="Arial" w:cs="Arial"/>
                <w:color w:val="000000"/>
                <w:sz w:val="22"/>
                <w:szCs w:val="22"/>
              </w:rPr>
            </w:pP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p>
        </w:tc>
      </w:tr>
      <w:tr w:rsidR="00FA5BC9" w:rsidRPr="00353038" w:rsidTr="00DB5CEA">
        <w:trPr>
          <w:trHeight w:val="603"/>
        </w:trPr>
        <w:tc>
          <w:tcPr>
            <w:tcW w:w="498" w:type="dxa"/>
            <w:tcBorders>
              <w:top w:val="nil"/>
              <w:left w:val="nil"/>
              <w:bottom w:val="nil"/>
              <w:right w:val="nil"/>
            </w:tcBorders>
            <w:shd w:val="clear" w:color="000000" w:fill="FFFFFF"/>
            <w:noWrap/>
            <w:vAlign w:val="center"/>
            <w:hideMark/>
          </w:tcPr>
          <w:p w:rsidR="002E7611" w:rsidRPr="00353038" w:rsidRDefault="002E7611" w:rsidP="00DB5CEA">
            <w:pPr>
              <w:jc w:val="center"/>
              <w:rPr>
                <w:rFonts w:ascii="Calibri" w:hAnsi="Calibri"/>
                <w:color w:val="000000"/>
                <w:sz w:val="22"/>
                <w:szCs w:val="22"/>
              </w:rPr>
            </w:pPr>
          </w:p>
        </w:tc>
        <w:tc>
          <w:tcPr>
            <w:tcW w:w="461" w:type="dxa"/>
            <w:tcBorders>
              <w:top w:val="nil"/>
              <w:left w:val="single" w:sz="8" w:space="0" w:color="auto"/>
              <w:bottom w:val="single" w:sz="4" w:space="0" w:color="auto"/>
              <w:right w:val="single" w:sz="4" w:space="0" w:color="auto"/>
            </w:tcBorders>
            <w:shd w:val="clear" w:color="auto" w:fill="auto"/>
            <w:vAlign w:val="center"/>
            <w:hideMark/>
          </w:tcPr>
          <w:p w:rsidR="002E7611" w:rsidRPr="00353038" w:rsidRDefault="006574FB" w:rsidP="00DB5CEA">
            <w:pPr>
              <w:jc w:val="center"/>
              <w:rPr>
                <w:rFonts w:ascii="Arial" w:hAnsi="Arial" w:cs="Arial"/>
                <w:color w:val="000000"/>
                <w:sz w:val="22"/>
                <w:szCs w:val="22"/>
              </w:rPr>
            </w:pPr>
            <w:r>
              <w:rPr>
                <w:rFonts w:ascii="Arial" w:hAnsi="Arial" w:cs="Arial"/>
                <w:color w:val="000000"/>
                <w:sz w:val="22"/>
                <w:szCs w:val="22"/>
              </w:rPr>
              <w:t>6</w:t>
            </w:r>
          </w:p>
        </w:tc>
        <w:tc>
          <w:tcPr>
            <w:tcW w:w="2500"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Full Neck</w:t>
            </w:r>
          </w:p>
        </w:tc>
        <w:tc>
          <w:tcPr>
            <w:tcW w:w="1059"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530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684827">
            <w:pPr>
              <w:jc w:val="center"/>
              <w:rPr>
                <w:rFonts w:ascii="Arial" w:hAnsi="Arial" w:cs="Arial"/>
                <w:color w:val="000000"/>
                <w:sz w:val="20"/>
                <w:szCs w:val="22"/>
              </w:rPr>
            </w:pPr>
            <w:r w:rsidRPr="00DB5CEA">
              <w:rPr>
                <w:rFonts w:ascii="Arial" w:hAnsi="Arial" w:cs="Arial"/>
                <w:color w:val="000000"/>
                <w:sz w:val="20"/>
                <w:szCs w:val="22"/>
              </w:rPr>
              <w:t>2,</w:t>
            </w:r>
            <w:r w:rsidR="00684827">
              <w:rPr>
                <w:rFonts w:ascii="Arial" w:hAnsi="Arial" w:cs="Arial"/>
                <w:color w:val="000000"/>
                <w:sz w:val="20"/>
                <w:szCs w:val="22"/>
              </w:rPr>
              <w:t>2</w:t>
            </w:r>
            <w:r w:rsidRPr="00DB5CEA">
              <w:rPr>
                <w:rFonts w:ascii="Arial" w:hAnsi="Arial" w:cs="Arial"/>
                <w:color w:val="000000"/>
                <w:sz w:val="20"/>
                <w:szCs w:val="22"/>
              </w:rPr>
              <w:t>00</w:t>
            </w:r>
          </w:p>
        </w:tc>
        <w:tc>
          <w:tcPr>
            <w:tcW w:w="272" w:type="dxa"/>
            <w:tcBorders>
              <w:top w:val="nil"/>
              <w:left w:val="nil"/>
              <w:bottom w:val="nil"/>
              <w:right w:val="nil"/>
            </w:tcBorders>
            <w:shd w:val="clear" w:color="000000" w:fill="000000"/>
            <w:vAlign w:val="center"/>
            <w:hideMark/>
          </w:tcPr>
          <w:p w:rsidR="002E7611" w:rsidRPr="00DB5CEA" w:rsidRDefault="002E7611" w:rsidP="00DB5CEA">
            <w:pPr>
              <w:jc w:val="center"/>
              <w:rPr>
                <w:rFonts w:ascii="Arial" w:hAnsi="Arial" w:cs="Arial"/>
                <w:color w:val="000000"/>
                <w:sz w:val="20"/>
                <w:szCs w:val="22"/>
              </w:rPr>
            </w:pP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2E7611" w:rsidRPr="00DB5CEA" w:rsidRDefault="0023032A" w:rsidP="00DB5CEA">
            <w:pPr>
              <w:jc w:val="center"/>
              <w:rPr>
                <w:rFonts w:ascii="Arial" w:hAnsi="Arial" w:cs="Arial"/>
                <w:color w:val="000000"/>
                <w:sz w:val="20"/>
                <w:szCs w:val="22"/>
              </w:rPr>
            </w:pPr>
            <w:r>
              <w:rPr>
                <w:rFonts w:ascii="Arial" w:hAnsi="Arial" w:cs="Arial"/>
                <w:color w:val="000000"/>
                <w:sz w:val="20"/>
                <w:szCs w:val="22"/>
              </w:rPr>
              <w:t>750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684827">
            <w:pPr>
              <w:jc w:val="center"/>
              <w:rPr>
                <w:rFonts w:ascii="Arial" w:hAnsi="Arial" w:cs="Arial"/>
                <w:color w:val="000000"/>
                <w:sz w:val="20"/>
                <w:szCs w:val="22"/>
              </w:rPr>
            </w:pPr>
            <w:r w:rsidRPr="00DB5CEA">
              <w:rPr>
                <w:rFonts w:ascii="Arial" w:hAnsi="Arial" w:cs="Arial"/>
                <w:color w:val="000000"/>
                <w:sz w:val="20"/>
                <w:szCs w:val="22"/>
              </w:rPr>
              <w:t>2,</w:t>
            </w:r>
            <w:r w:rsidR="00DB4584">
              <w:rPr>
                <w:rFonts w:ascii="Arial" w:hAnsi="Arial" w:cs="Arial"/>
                <w:color w:val="000000"/>
                <w:sz w:val="20"/>
                <w:szCs w:val="22"/>
              </w:rPr>
              <w:t>8</w:t>
            </w:r>
            <w:r w:rsidRPr="00DB5CEA">
              <w:rPr>
                <w:rFonts w:ascii="Arial" w:hAnsi="Arial" w:cs="Arial"/>
                <w:color w:val="000000"/>
                <w:sz w:val="20"/>
                <w:szCs w:val="22"/>
              </w:rPr>
              <w:t>00</w:t>
            </w:r>
          </w:p>
        </w:tc>
        <w:tc>
          <w:tcPr>
            <w:tcW w:w="278" w:type="dxa"/>
            <w:tcBorders>
              <w:top w:val="nil"/>
              <w:left w:val="nil"/>
              <w:bottom w:val="nil"/>
              <w:right w:val="nil"/>
            </w:tcBorders>
            <w:shd w:val="clear" w:color="000000" w:fill="000000"/>
            <w:vAlign w:val="center"/>
            <w:hideMark/>
          </w:tcPr>
          <w:p w:rsidR="002E7611" w:rsidRPr="00353038" w:rsidRDefault="002E7611" w:rsidP="00DB5CEA">
            <w:pPr>
              <w:jc w:val="center"/>
              <w:rPr>
                <w:rFonts w:ascii="Arial" w:hAnsi="Arial" w:cs="Arial"/>
                <w:color w:val="000000"/>
                <w:sz w:val="22"/>
                <w:szCs w:val="22"/>
              </w:rPr>
            </w:pP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p>
        </w:tc>
      </w:tr>
      <w:tr w:rsidR="00FA5BC9" w:rsidRPr="00353038" w:rsidTr="00DB5CEA">
        <w:trPr>
          <w:trHeight w:val="603"/>
        </w:trPr>
        <w:tc>
          <w:tcPr>
            <w:tcW w:w="498" w:type="dxa"/>
            <w:tcBorders>
              <w:top w:val="nil"/>
              <w:left w:val="nil"/>
              <w:bottom w:val="nil"/>
              <w:right w:val="nil"/>
            </w:tcBorders>
            <w:shd w:val="clear" w:color="000000" w:fill="FFFFFF"/>
            <w:noWrap/>
            <w:vAlign w:val="center"/>
            <w:hideMark/>
          </w:tcPr>
          <w:p w:rsidR="002E7611" w:rsidRPr="00353038" w:rsidRDefault="002E7611" w:rsidP="00DB5CEA">
            <w:pPr>
              <w:jc w:val="center"/>
              <w:rPr>
                <w:rFonts w:ascii="Calibri" w:hAnsi="Calibri"/>
                <w:color w:val="000000"/>
                <w:sz w:val="22"/>
                <w:szCs w:val="22"/>
              </w:rPr>
            </w:pPr>
          </w:p>
        </w:tc>
        <w:tc>
          <w:tcPr>
            <w:tcW w:w="461" w:type="dxa"/>
            <w:tcBorders>
              <w:top w:val="nil"/>
              <w:left w:val="single" w:sz="8" w:space="0" w:color="auto"/>
              <w:bottom w:val="single" w:sz="4" w:space="0" w:color="auto"/>
              <w:right w:val="single" w:sz="4" w:space="0" w:color="auto"/>
            </w:tcBorders>
            <w:shd w:val="clear" w:color="auto" w:fill="auto"/>
            <w:vAlign w:val="center"/>
            <w:hideMark/>
          </w:tcPr>
          <w:p w:rsidR="002E7611" w:rsidRPr="00353038" w:rsidRDefault="006574FB" w:rsidP="00DB5CEA">
            <w:pPr>
              <w:jc w:val="center"/>
              <w:rPr>
                <w:rFonts w:ascii="Arial" w:hAnsi="Arial" w:cs="Arial"/>
                <w:color w:val="000000"/>
                <w:sz w:val="22"/>
                <w:szCs w:val="22"/>
              </w:rPr>
            </w:pPr>
            <w:r>
              <w:rPr>
                <w:rFonts w:ascii="Arial" w:hAnsi="Arial" w:cs="Arial"/>
                <w:color w:val="000000"/>
                <w:sz w:val="22"/>
                <w:szCs w:val="22"/>
              </w:rPr>
              <w:t>7</w:t>
            </w:r>
          </w:p>
        </w:tc>
        <w:tc>
          <w:tcPr>
            <w:tcW w:w="2500"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Décolletage (chest)</w:t>
            </w:r>
          </w:p>
        </w:tc>
        <w:tc>
          <w:tcPr>
            <w:tcW w:w="1059"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r w:rsidRPr="00DB5CEA">
              <w:rPr>
                <w:rFonts w:ascii="Arial" w:hAnsi="Arial" w:cs="Arial"/>
                <w:color w:val="000000"/>
                <w:sz w:val="20"/>
                <w:szCs w:val="22"/>
              </w:rPr>
              <w:t>280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DB4584" w:rsidP="00DB5CEA">
            <w:pPr>
              <w:jc w:val="center"/>
              <w:rPr>
                <w:rFonts w:ascii="Arial" w:hAnsi="Arial" w:cs="Arial"/>
                <w:color w:val="000000"/>
                <w:sz w:val="20"/>
                <w:szCs w:val="22"/>
              </w:rPr>
            </w:pPr>
            <w:r>
              <w:rPr>
                <w:rFonts w:ascii="Arial" w:hAnsi="Arial" w:cs="Arial"/>
                <w:color w:val="000000"/>
                <w:sz w:val="20"/>
                <w:szCs w:val="22"/>
              </w:rPr>
              <w:t>1,</w:t>
            </w:r>
            <w:r w:rsidR="002E7611" w:rsidRPr="00DB5CEA">
              <w:rPr>
                <w:rFonts w:ascii="Arial" w:hAnsi="Arial" w:cs="Arial"/>
                <w:color w:val="000000"/>
                <w:sz w:val="20"/>
                <w:szCs w:val="22"/>
              </w:rPr>
              <w:t>5</w:t>
            </w:r>
            <w:r>
              <w:rPr>
                <w:rFonts w:ascii="Arial" w:hAnsi="Arial" w:cs="Arial"/>
                <w:color w:val="000000"/>
                <w:sz w:val="20"/>
                <w:szCs w:val="22"/>
              </w:rPr>
              <w:t>0</w:t>
            </w:r>
            <w:r w:rsidR="002E7611" w:rsidRPr="00DB5CEA">
              <w:rPr>
                <w:rFonts w:ascii="Arial" w:hAnsi="Arial" w:cs="Arial"/>
                <w:color w:val="000000"/>
                <w:sz w:val="20"/>
                <w:szCs w:val="22"/>
              </w:rPr>
              <w:t>0</w:t>
            </w:r>
          </w:p>
          <w:p w:rsidR="002E7611" w:rsidRPr="00DB5CEA" w:rsidRDefault="00D15B92" w:rsidP="00DB5CEA">
            <w:pPr>
              <w:ind w:left="-116" w:right="-97"/>
              <w:jc w:val="center"/>
              <w:rPr>
                <w:rFonts w:ascii="Arial" w:hAnsi="Arial" w:cs="Arial"/>
                <w:color w:val="000000"/>
                <w:sz w:val="20"/>
                <w:szCs w:val="22"/>
              </w:rPr>
            </w:pPr>
            <w:r w:rsidRPr="00DB5CEA">
              <w:rPr>
                <w:rFonts w:ascii="Arial" w:hAnsi="Arial" w:cs="Arial"/>
                <w:color w:val="000000"/>
                <w:sz w:val="18"/>
                <w:szCs w:val="22"/>
              </w:rPr>
              <w:t>1,250 add-on</w:t>
            </w:r>
          </w:p>
        </w:tc>
        <w:tc>
          <w:tcPr>
            <w:tcW w:w="272" w:type="dxa"/>
            <w:tcBorders>
              <w:top w:val="nil"/>
              <w:left w:val="nil"/>
              <w:bottom w:val="nil"/>
              <w:right w:val="nil"/>
            </w:tcBorders>
            <w:shd w:val="clear" w:color="000000" w:fill="000000"/>
            <w:vAlign w:val="center"/>
            <w:hideMark/>
          </w:tcPr>
          <w:p w:rsidR="002E7611" w:rsidRPr="00DB5CEA" w:rsidRDefault="002E7611" w:rsidP="00DB5CEA">
            <w:pPr>
              <w:jc w:val="center"/>
              <w:rPr>
                <w:rFonts w:ascii="Arial" w:hAnsi="Arial" w:cs="Arial"/>
                <w:color w:val="000000"/>
                <w:sz w:val="20"/>
                <w:szCs w:val="22"/>
              </w:rPr>
            </w:pP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DB5CEA">
            <w:pPr>
              <w:jc w:val="center"/>
              <w:rPr>
                <w:rFonts w:ascii="Arial" w:hAnsi="Arial" w:cs="Arial"/>
                <w:color w:val="000000"/>
                <w:sz w:val="20"/>
                <w:szCs w:val="22"/>
              </w:rPr>
            </w:pPr>
          </w:p>
        </w:tc>
        <w:tc>
          <w:tcPr>
            <w:tcW w:w="278" w:type="dxa"/>
            <w:tcBorders>
              <w:top w:val="nil"/>
              <w:left w:val="nil"/>
              <w:bottom w:val="nil"/>
              <w:right w:val="nil"/>
            </w:tcBorders>
            <w:shd w:val="clear" w:color="000000" w:fill="000000"/>
            <w:vAlign w:val="center"/>
            <w:hideMark/>
          </w:tcPr>
          <w:p w:rsidR="002E7611" w:rsidRPr="00353038" w:rsidRDefault="002E7611" w:rsidP="00DB5CEA">
            <w:pPr>
              <w:jc w:val="center"/>
              <w:rPr>
                <w:rFonts w:ascii="Arial" w:hAnsi="Arial" w:cs="Arial"/>
                <w:color w:val="000000"/>
                <w:sz w:val="22"/>
                <w:szCs w:val="22"/>
              </w:rPr>
            </w:pP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2E7611" w:rsidRPr="00353038" w:rsidRDefault="002E7611" w:rsidP="00DB5CEA">
            <w:pPr>
              <w:jc w:val="center"/>
              <w:rPr>
                <w:rFonts w:ascii="Arial" w:hAnsi="Arial" w:cs="Arial"/>
                <w:color w:val="000000"/>
                <w:sz w:val="22"/>
                <w:szCs w:val="22"/>
              </w:rPr>
            </w:pPr>
          </w:p>
        </w:tc>
      </w:tr>
      <w:tr w:rsidR="00FA5BC9" w:rsidRPr="00353038" w:rsidTr="006574FB">
        <w:trPr>
          <w:trHeight w:val="625"/>
        </w:trPr>
        <w:tc>
          <w:tcPr>
            <w:tcW w:w="498" w:type="dxa"/>
            <w:vMerge w:val="restart"/>
            <w:tcBorders>
              <w:top w:val="single" w:sz="8" w:space="0" w:color="auto"/>
              <w:left w:val="single" w:sz="8" w:space="0" w:color="auto"/>
              <w:bottom w:val="single" w:sz="8" w:space="0" w:color="000000"/>
              <w:right w:val="nil"/>
            </w:tcBorders>
            <w:shd w:val="clear" w:color="auto" w:fill="auto"/>
            <w:noWrap/>
            <w:textDirection w:val="btLr"/>
            <w:vAlign w:val="center"/>
            <w:hideMark/>
          </w:tcPr>
          <w:p w:rsidR="002E7611" w:rsidRPr="00353038" w:rsidRDefault="002E7611" w:rsidP="002E7611">
            <w:pPr>
              <w:jc w:val="center"/>
              <w:rPr>
                <w:rFonts w:ascii="Calibri" w:hAnsi="Calibri"/>
                <w:color w:val="000000"/>
                <w:sz w:val="22"/>
                <w:szCs w:val="22"/>
              </w:rPr>
            </w:pPr>
            <w:r w:rsidRPr="00353038">
              <w:rPr>
                <w:rFonts w:ascii="Calibri" w:hAnsi="Calibri"/>
                <w:color w:val="000000"/>
                <w:sz w:val="22"/>
                <w:szCs w:val="22"/>
              </w:rPr>
              <w:t>Superficial wrinkles</w:t>
            </w:r>
          </w:p>
        </w:tc>
        <w:tc>
          <w:tcPr>
            <w:tcW w:w="461" w:type="dxa"/>
            <w:tcBorders>
              <w:top w:val="nil"/>
              <w:left w:val="single" w:sz="8" w:space="0" w:color="auto"/>
              <w:bottom w:val="single" w:sz="4" w:space="0" w:color="auto"/>
              <w:right w:val="single" w:sz="4" w:space="0" w:color="auto"/>
            </w:tcBorders>
            <w:shd w:val="clear" w:color="auto" w:fill="auto"/>
            <w:vAlign w:val="center"/>
            <w:hideMark/>
          </w:tcPr>
          <w:p w:rsidR="002E7611" w:rsidRPr="00353038" w:rsidRDefault="002E7611" w:rsidP="002E7611">
            <w:pPr>
              <w:jc w:val="center"/>
              <w:rPr>
                <w:rFonts w:ascii="Arial" w:hAnsi="Arial" w:cs="Arial"/>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proofErr w:type="spellStart"/>
            <w:r w:rsidRPr="00DB5CEA">
              <w:rPr>
                <w:rFonts w:ascii="Arial" w:hAnsi="Arial" w:cs="Arial"/>
                <w:color w:val="000000"/>
                <w:sz w:val="20"/>
                <w:szCs w:val="22"/>
              </w:rPr>
              <w:t>Periorbital</w:t>
            </w:r>
            <w:proofErr w:type="spellEnd"/>
            <w:r w:rsidRPr="00DB5CEA">
              <w:rPr>
                <w:rFonts w:ascii="Arial" w:hAnsi="Arial" w:cs="Arial"/>
                <w:color w:val="000000"/>
                <w:sz w:val="20"/>
                <w:szCs w:val="22"/>
              </w:rPr>
              <w:t xml:space="preserve"> / Eye area 1.5mm Superficial </w:t>
            </w:r>
          </w:p>
        </w:tc>
        <w:tc>
          <w:tcPr>
            <w:tcW w:w="1059"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75</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600</w:t>
            </w:r>
          </w:p>
          <w:p w:rsidR="002E7611" w:rsidRPr="00DB5CEA" w:rsidRDefault="002E7611" w:rsidP="006574FB">
            <w:pPr>
              <w:jc w:val="center"/>
              <w:rPr>
                <w:rFonts w:ascii="Arial" w:hAnsi="Arial" w:cs="Arial"/>
                <w:color w:val="000000"/>
                <w:sz w:val="20"/>
                <w:szCs w:val="18"/>
              </w:rPr>
            </w:pPr>
            <w:r w:rsidRPr="00DB5CEA">
              <w:rPr>
                <w:rFonts w:ascii="Arial" w:hAnsi="Arial" w:cs="Arial"/>
                <w:color w:val="000000"/>
                <w:sz w:val="18"/>
                <w:szCs w:val="18"/>
              </w:rPr>
              <w:t>450 add-on</w:t>
            </w:r>
          </w:p>
        </w:tc>
        <w:tc>
          <w:tcPr>
            <w:tcW w:w="272" w:type="dxa"/>
            <w:tcBorders>
              <w:top w:val="nil"/>
              <w:left w:val="nil"/>
              <w:bottom w:val="nil"/>
              <w:right w:val="nil"/>
            </w:tcBorders>
            <w:shd w:val="clear" w:color="000000" w:fill="000000"/>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278" w:type="dxa"/>
            <w:tcBorders>
              <w:top w:val="nil"/>
              <w:left w:val="nil"/>
              <w:bottom w:val="nil"/>
              <w:right w:val="nil"/>
            </w:tcBorders>
            <w:shd w:val="clear" w:color="000000" w:fill="000000"/>
            <w:vAlign w:val="center"/>
            <w:hideMark/>
          </w:tcPr>
          <w:p w:rsidR="002E7611" w:rsidRPr="00353038" w:rsidRDefault="002E7611" w:rsidP="002E7611">
            <w:pPr>
              <w:jc w:val="center"/>
              <w:rPr>
                <w:rFonts w:ascii="Arial" w:hAnsi="Arial" w:cs="Arial"/>
                <w:color w:val="000000"/>
                <w:sz w:val="22"/>
                <w:szCs w:val="22"/>
              </w:rPr>
            </w:pPr>
            <w:r w:rsidRPr="00353038">
              <w:rPr>
                <w:rFonts w:ascii="Arial" w:hAnsi="Arial" w:cs="Arial"/>
                <w:color w:val="000000"/>
                <w:sz w:val="22"/>
                <w:szCs w:val="22"/>
              </w:rPr>
              <w:t> </w:t>
            </w: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2E7611" w:rsidRPr="00353038" w:rsidRDefault="002E7611" w:rsidP="002E7611">
            <w:pPr>
              <w:jc w:val="center"/>
              <w:rPr>
                <w:rFonts w:ascii="Arial" w:hAnsi="Arial" w:cs="Arial"/>
                <w:color w:val="000000"/>
                <w:sz w:val="22"/>
                <w:szCs w:val="22"/>
              </w:rPr>
            </w:pPr>
            <w:r w:rsidRPr="00353038">
              <w:rPr>
                <w:rFonts w:ascii="Arial" w:hAnsi="Arial" w:cs="Arial"/>
                <w:color w:val="000000"/>
                <w:sz w:val="22"/>
                <w:szCs w:val="22"/>
              </w:rPr>
              <w:t> </w:t>
            </w:r>
          </w:p>
        </w:tc>
      </w:tr>
      <w:tr w:rsidR="00FA5BC9" w:rsidRPr="00353038" w:rsidTr="006574FB">
        <w:trPr>
          <w:trHeight w:val="607"/>
        </w:trPr>
        <w:tc>
          <w:tcPr>
            <w:tcW w:w="498" w:type="dxa"/>
            <w:vMerge/>
            <w:tcBorders>
              <w:top w:val="single" w:sz="8" w:space="0" w:color="auto"/>
              <w:left w:val="single" w:sz="8" w:space="0" w:color="auto"/>
              <w:bottom w:val="single" w:sz="8" w:space="0" w:color="000000"/>
              <w:right w:val="nil"/>
            </w:tcBorders>
            <w:vAlign w:val="center"/>
            <w:hideMark/>
          </w:tcPr>
          <w:p w:rsidR="002E7611" w:rsidRPr="00353038" w:rsidRDefault="002E7611" w:rsidP="002E7611">
            <w:pPr>
              <w:rPr>
                <w:rFonts w:ascii="Calibri" w:hAnsi="Calibri"/>
                <w:color w:val="000000"/>
                <w:sz w:val="22"/>
                <w:szCs w:val="22"/>
              </w:rPr>
            </w:pPr>
          </w:p>
        </w:tc>
        <w:tc>
          <w:tcPr>
            <w:tcW w:w="461" w:type="dxa"/>
            <w:tcBorders>
              <w:top w:val="nil"/>
              <w:left w:val="single" w:sz="8" w:space="0" w:color="auto"/>
              <w:bottom w:val="single" w:sz="4" w:space="0" w:color="auto"/>
              <w:right w:val="single" w:sz="4" w:space="0" w:color="auto"/>
            </w:tcBorders>
            <w:shd w:val="clear" w:color="auto" w:fill="auto"/>
            <w:vAlign w:val="center"/>
            <w:hideMark/>
          </w:tcPr>
          <w:p w:rsidR="002E7611" w:rsidRPr="00353038" w:rsidRDefault="002E7611" w:rsidP="002E7611">
            <w:pPr>
              <w:jc w:val="center"/>
              <w:rPr>
                <w:rFonts w:ascii="Arial" w:hAnsi="Arial" w:cs="Arial"/>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B5CEA" w:rsidRDefault="006574FB" w:rsidP="002E7611">
            <w:pPr>
              <w:jc w:val="center"/>
              <w:rPr>
                <w:rFonts w:ascii="Arial" w:hAnsi="Arial" w:cs="Arial"/>
                <w:color w:val="000000"/>
                <w:sz w:val="20"/>
                <w:szCs w:val="22"/>
              </w:rPr>
            </w:pPr>
            <w:proofErr w:type="spellStart"/>
            <w:r w:rsidRPr="00DB5CEA">
              <w:rPr>
                <w:rFonts w:ascii="Arial" w:hAnsi="Arial" w:cs="Arial"/>
                <w:color w:val="000000"/>
                <w:sz w:val="20"/>
                <w:szCs w:val="22"/>
              </w:rPr>
              <w:t>P</w:t>
            </w:r>
            <w:r w:rsidR="002E7611" w:rsidRPr="00DB5CEA">
              <w:rPr>
                <w:rFonts w:ascii="Arial" w:hAnsi="Arial" w:cs="Arial"/>
                <w:color w:val="000000"/>
                <w:sz w:val="20"/>
                <w:szCs w:val="22"/>
              </w:rPr>
              <w:t>erioral</w:t>
            </w:r>
            <w:proofErr w:type="spellEnd"/>
            <w:r w:rsidR="002E7611" w:rsidRPr="00DB5CEA">
              <w:rPr>
                <w:rFonts w:ascii="Arial" w:hAnsi="Arial" w:cs="Arial"/>
                <w:color w:val="000000"/>
                <w:sz w:val="20"/>
                <w:szCs w:val="22"/>
              </w:rPr>
              <w:t xml:space="preserve"> / Lip lines </w:t>
            </w:r>
          </w:p>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xml:space="preserve">1.5mm Superficial </w:t>
            </w:r>
          </w:p>
        </w:tc>
        <w:tc>
          <w:tcPr>
            <w:tcW w:w="1059"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100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600</w:t>
            </w:r>
          </w:p>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18"/>
                <w:szCs w:val="18"/>
              </w:rPr>
              <w:t>450 add-on</w:t>
            </w:r>
          </w:p>
        </w:tc>
        <w:tc>
          <w:tcPr>
            <w:tcW w:w="272" w:type="dxa"/>
            <w:tcBorders>
              <w:top w:val="nil"/>
              <w:left w:val="nil"/>
              <w:bottom w:val="nil"/>
              <w:right w:val="nil"/>
            </w:tcBorders>
            <w:shd w:val="clear" w:color="000000" w:fill="000000"/>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278" w:type="dxa"/>
            <w:tcBorders>
              <w:top w:val="nil"/>
              <w:left w:val="nil"/>
              <w:bottom w:val="nil"/>
              <w:right w:val="nil"/>
            </w:tcBorders>
            <w:shd w:val="clear" w:color="000000" w:fill="000000"/>
            <w:vAlign w:val="center"/>
            <w:hideMark/>
          </w:tcPr>
          <w:p w:rsidR="002E7611" w:rsidRPr="00353038" w:rsidRDefault="002E7611" w:rsidP="002E7611">
            <w:pPr>
              <w:jc w:val="center"/>
              <w:rPr>
                <w:rFonts w:ascii="Arial" w:hAnsi="Arial" w:cs="Arial"/>
                <w:color w:val="000000"/>
                <w:sz w:val="22"/>
                <w:szCs w:val="22"/>
              </w:rPr>
            </w:pPr>
            <w:r w:rsidRPr="00353038">
              <w:rPr>
                <w:rFonts w:ascii="Arial" w:hAnsi="Arial" w:cs="Arial"/>
                <w:color w:val="000000"/>
                <w:sz w:val="22"/>
                <w:szCs w:val="22"/>
              </w:rPr>
              <w:t> </w:t>
            </w: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2E7611" w:rsidRPr="00353038" w:rsidRDefault="002E7611" w:rsidP="002E7611">
            <w:pPr>
              <w:jc w:val="center"/>
              <w:rPr>
                <w:rFonts w:ascii="Arial" w:hAnsi="Arial" w:cs="Arial"/>
                <w:color w:val="000000"/>
                <w:sz w:val="22"/>
                <w:szCs w:val="22"/>
              </w:rPr>
            </w:pPr>
            <w:r w:rsidRPr="00353038">
              <w:rPr>
                <w:rFonts w:ascii="Arial" w:hAnsi="Arial" w:cs="Arial"/>
                <w:color w:val="000000"/>
                <w:sz w:val="22"/>
                <w:szCs w:val="22"/>
              </w:rPr>
              <w:t> </w:t>
            </w:r>
          </w:p>
        </w:tc>
      </w:tr>
      <w:tr w:rsidR="00FA5BC9" w:rsidRPr="00353038" w:rsidTr="006574FB">
        <w:trPr>
          <w:trHeight w:val="697"/>
        </w:trPr>
        <w:tc>
          <w:tcPr>
            <w:tcW w:w="498" w:type="dxa"/>
            <w:vMerge/>
            <w:tcBorders>
              <w:top w:val="single" w:sz="8" w:space="0" w:color="auto"/>
              <w:left w:val="single" w:sz="8" w:space="0" w:color="auto"/>
              <w:bottom w:val="single" w:sz="8" w:space="0" w:color="000000"/>
              <w:right w:val="nil"/>
            </w:tcBorders>
            <w:vAlign w:val="center"/>
            <w:hideMark/>
          </w:tcPr>
          <w:p w:rsidR="002E7611" w:rsidRPr="00353038" w:rsidRDefault="002E7611" w:rsidP="002E7611">
            <w:pPr>
              <w:rPr>
                <w:rFonts w:ascii="Calibri" w:hAnsi="Calibri"/>
                <w:color w:val="000000"/>
                <w:sz w:val="22"/>
                <w:szCs w:val="22"/>
              </w:rPr>
            </w:pPr>
          </w:p>
        </w:tc>
        <w:tc>
          <w:tcPr>
            <w:tcW w:w="461" w:type="dxa"/>
            <w:tcBorders>
              <w:top w:val="nil"/>
              <w:left w:val="single" w:sz="8" w:space="0" w:color="auto"/>
              <w:bottom w:val="single" w:sz="4" w:space="0" w:color="auto"/>
              <w:right w:val="single" w:sz="4" w:space="0" w:color="auto"/>
            </w:tcBorders>
            <w:shd w:val="clear" w:color="auto" w:fill="auto"/>
            <w:noWrap/>
            <w:vAlign w:val="center"/>
            <w:hideMark/>
          </w:tcPr>
          <w:p w:rsidR="002E7611" w:rsidRPr="00353038" w:rsidRDefault="002E7611" w:rsidP="002E7611">
            <w:pPr>
              <w:jc w:val="center"/>
              <w:rPr>
                <w:rFonts w:ascii="Calibri" w:hAnsi="Calibri"/>
                <w:color w:val="000000"/>
                <w:sz w:val="22"/>
                <w:szCs w:val="22"/>
              </w:rPr>
            </w:pPr>
            <w:r w:rsidRPr="00353038">
              <w:rPr>
                <w:rFonts w:ascii="Calibri" w:hAnsi="Calibri"/>
                <w:color w:val="000000"/>
                <w:sz w:val="22"/>
                <w:szCs w:val="22"/>
              </w:rPr>
              <w:t> </w:t>
            </w:r>
          </w:p>
        </w:tc>
        <w:tc>
          <w:tcPr>
            <w:tcW w:w="2500" w:type="dxa"/>
            <w:tcBorders>
              <w:top w:val="nil"/>
              <w:left w:val="nil"/>
              <w:bottom w:val="single" w:sz="4" w:space="0" w:color="auto"/>
              <w:right w:val="single" w:sz="4" w:space="0" w:color="auto"/>
            </w:tcBorders>
            <w:shd w:val="clear" w:color="auto" w:fill="auto"/>
            <w:vAlign w:val="center"/>
            <w:hideMark/>
          </w:tcPr>
          <w:p w:rsidR="006574FB" w:rsidRPr="00DB5CEA" w:rsidRDefault="002E7611" w:rsidP="006574FB">
            <w:pPr>
              <w:jc w:val="center"/>
              <w:rPr>
                <w:rFonts w:ascii="Arial" w:hAnsi="Arial" w:cs="Arial"/>
                <w:color w:val="000000"/>
                <w:sz w:val="20"/>
                <w:szCs w:val="22"/>
              </w:rPr>
            </w:pPr>
            <w:r w:rsidRPr="00DB5CEA">
              <w:rPr>
                <w:rFonts w:ascii="Arial" w:hAnsi="Arial" w:cs="Arial"/>
                <w:color w:val="000000"/>
                <w:sz w:val="20"/>
                <w:szCs w:val="22"/>
              </w:rPr>
              <w:t xml:space="preserve">Neck skin </w:t>
            </w:r>
          </w:p>
          <w:p w:rsidR="002E7611" w:rsidRPr="00DB5CEA" w:rsidRDefault="002E7611" w:rsidP="006574FB">
            <w:pPr>
              <w:jc w:val="center"/>
              <w:rPr>
                <w:rFonts w:ascii="Arial" w:hAnsi="Arial" w:cs="Arial"/>
                <w:color w:val="000000"/>
                <w:sz w:val="20"/>
                <w:szCs w:val="22"/>
              </w:rPr>
            </w:pPr>
            <w:r w:rsidRPr="00DB5CEA">
              <w:rPr>
                <w:rFonts w:ascii="Arial" w:hAnsi="Arial" w:cs="Arial"/>
                <w:color w:val="000000"/>
                <w:sz w:val="20"/>
                <w:szCs w:val="22"/>
              </w:rPr>
              <w:t xml:space="preserve">1.5mm Superficial </w:t>
            </w:r>
          </w:p>
        </w:tc>
        <w:tc>
          <w:tcPr>
            <w:tcW w:w="1059"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100</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600</w:t>
            </w:r>
          </w:p>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18"/>
                <w:szCs w:val="18"/>
              </w:rPr>
              <w:t>450 add-on</w:t>
            </w:r>
          </w:p>
        </w:tc>
        <w:tc>
          <w:tcPr>
            <w:tcW w:w="272" w:type="dxa"/>
            <w:tcBorders>
              <w:top w:val="single" w:sz="8" w:space="0" w:color="auto"/>
              <w:left w:val="nil"/>
              <w:bottom w:val="nil"/>
              <w:right w:val="nil"/>
            </w:tcBorders>
            <w:shd w:val="clear" w:color="000000" w:fill="000000"/>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1181" w:type="dxa"/>
            <w:tcBorders>
              <w:top w:val="nil"/>
              <w:left w:val="nil"/>
              <w:bottom w:val="single" w:sz="4"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278" w:type="dxa"/>
            <w:tcBorders>
              <w:top w:val="single" w:sz="8" w:space="0" w:color="auto"/>
              <w:left w:val="nil"/>
              <w:bottom w:val="nil"/>
              <w:right w:val="nil"/>
            </w:tcBorders>
            <w:shd w:val="clear" w:color="000000" w:fill="000000"/>
            <w:vAlign w:val="center"/>
            <w:hideMark/>
          </w:tcPr>
          <w:p w:rsidR="002E7611" w:rsidRPr="00353038" w:rsidRDefault="002E7611" w:rsidP="002E7611">
            <w:pPr>
              <w:jc w:val="center"/>
              <w:rPr>
                <w:rFonts w:ascii="Arial" w:hAnsi="Arial" w:cs="Arial"/>
                <w:color w:val="000000"/>
                <w:sz w:val="22"/>
                <w:szCs w:val="22"/>
              </w:rPr>
            </w:pPr>
            <w:r w:rsidRPr="00353038">
              <w:rPr>
                <w:rFonts w:ascii="Arial" w:hAnsi="Arial" w:cs="Arial"/>
                <w:color w:val="000000"/>
                <w:sz w:val="22"/>
                <w:szCs w:val="22"/>
              </w:rPr>
              <w:t> </w:t>
            </w: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2E7611" w:rsidRPr="00353038" w:rsidRDefault="002E7611" w:rsidP="002E7611">
            <w:pPr>
              <w:jc w:val="center"/>
              <w:rPr>
                <w:rFonts w:ascii="Arial" w:hAnsi="Arial" w:cs="Arial"/>
                <w:color w:val="000000"/>
                <w:sz w:val="22"/>
                <w:szCs w:val="22"/>
              </w:rPr>
            </w:pPr>
            <w:r w:rsidRPr="00353038">
              <w:rPr>
                <w:rFonts w:ascii="Arial" w:hAnsi="Arial" w:cs="Arial"/>
                <w:color w:val="000000"/>
                <w:sz w:val="22"/>
                <w:szCs w:val="22"/>
              </w:rPr>
              <w:t> </w:t>
            </w:r>
          </w:p>
        </w:tc>
      </w:tr>
      <w:tr w:rsidR="00FA5BC9" w:rsidRPr="00353038" w:rsidTr="006574FB">
        <w:trPr>
          <w:trHeight w:val="600"/>
        </w:trPr>
        <w:tc>
          <w:tcPr>
            <w:tcW w:w="498" w:type="dxa"/>
            <w:vMerge/>
            <w:tcBorders>
              <w:top w:val="single" w:sz="8" w:space="0" w:color="auto"/>
              <w:left w:val="single" w:sz="8" w:space="0" w:color="auto"/>
              <w:bottom w:val="single" w:sz="8" w:space="0" w:color="000000"/>
              <w:right w:val="nil"/>
            </w:tcBorders>
            <w:vAlign w:val="center"/>
            <w:hideMark/>
          </w:tcPr>
          <w:p w:rsidR="002E7611" w:rsidRPr="00353038" w:rsidRDefault="002E7611" w:rsidP="002E7611">
            <w:pPr>
              <w:rPr>
                <w:rFonts w:ascii="Calibri" w:hAnsi="Calibri"/>
                <w:color w:val="000000"/>
                <w:sz w:val="22"/>
                <w:szCs w:val="22"/>
              </w:rPr>
            </w:pPr>
          </w:p>
        </w:tc>
        <w:tc>
          <w:tcPr>
            <w:tcW w:w="461" w:type="dxa"/>
            <w:tcBorders>
              <w:top w:val="nil"/>
              <w:left w:val="single" w:sz="8" w:space="0" w:color="auto"/>
              <w:bottom w:val="single" w:sz="8" w:space="0" w:color="auto"/>
              <w:right w:val="single" w:sz="4" w:space="0" w:color="auto"/>
            </w:tcBorders>
            <w:shd w:val="clear" w:color="auto" w:fill="auto"/>
            <w:noWrap/>
            <w:vAlign w:val="center"/>
            <w:hideMark/>
          </w:tcPr>
          <w:p w:rsidR="002E7611" w:rsidRPr="00353038" w:rsidRDefault="002E7611" w:rsidP="002E7611">
            <w:pPr>
              <w:jc w:val="center"/>
              <w:rPr>
                <w:rFonts w:ascii="Calibri" w:hAnsi="Calibri"/>
                <w:color w:val="000000"/>
                <w:sz w:val="22"/>
                <w:szCs w:val="22"/>
              </w:rPr>
            </w:pPr>
            <w:r w:rsidRPr="00353038">
              <w:rPr>
                <w:rFonts w:ascii="Calibri" w:hAnsi="Calibri"/>
                <w:color w:val="000000"/>
                <w:sz w:val="22"/>
                <w:szCs w:val="22"/>
              </w:rPr>
              <w:t> </w:t>
            </w:r>
          </w:p>
        </w:tc>
        <w:tc>
          <w:tcPr>
            <w:tcW w:w="2500" w:type="dxa"/>
            <w:tcBorders>
              <w:top w:val="nil"/>
              <w:left w:val="nil"/>
              <w:bottom w:val="single" w:sz="8" w:space="0" w:color="auto"/>
              <w:right w:val="single" w:sz="4" w:space="0" w:color="auto"/>
            </w:tcBorders>
            <w:shd w:val="clear" w:color="auto" w:fill="auto"/>
            <w:vAlign w:val="center"/>
            <w:hideMark/>
          </w:tcPr>
          <w:p w:rsidR="006574FB"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xml:space="preserve">Full Face </w:t>
            </w:r>
            <w:r w:rsidR="006574FB" w:rsidRPr="00DB5CEA">
              <w:rPr>
                <w:rFonts w:ascii="Arial" w:hAnsi="Arial" w:cs="Arial"/>
                <w:color w:val="000000"/>
                <w:sz w:val="20"/>
                <w:szCs w:val="22"/>
              </w:rPr>
              <w:br/>
            </w:r>
            <w:r w:rsidRPr="00DB5CEA">
              <w:rPr>
                <w:rFonts w:ascii="Arial" w:hAnsi="Arial" w:cs="Arial"/>
                <w:color w:val="000000"/>
                <w:sz w:val="20"/>
                <w:szCs w:val="22"/>
              </w:rPr>
              <w:t xml:space="preserve">Ultherapy “Glow” </w:t>
            </w:r>
          </w:p>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xml:space="preserve">1.5mm Superficial </w:t>
            </w:r>
          </w:p>
        </w:tc>
        <w:tc>
          <w:tcPr>
            <w:tcW w:w="1059" w:type="dxa"/>
            <w:tcBorders>
              <w:top w:val="nil"/>
              <w:left w:val="nil"/>
              <w:bottom w:val="single" w:sz="8"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280</w:t>
            </w:r>
          </w:p>
        </w:tc>
        <w:tc>
          <w:tcPr>
            <w:tcW w:w="1181" w:type="dxa"/>
            <w:tcBorders>
              <w:top w:val="nil"/>
              <w:left w:val="nil"/>
              <w:bottom w:val="single" w:sz="8"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1,</w:t>
            </w:r>
            <w:r w:rsidR="00DB4584">
              <w:rPr>
                <w:rFonts w:ascii="Arial" w:hAnsi="Arial" w:cs="Arial"/>
                <w:color w:val="000000"/>
                <w:sz w:val="20"/>
                <w:szCs w:val="22"/>
              </w:rPr>
              <w:t>50</w:t>
            </w:r>
            <w:r w:rsidRPr="00DB5CEA">
              <w:rPr>
                <w:rFonts w:ascii="Arial" w:hAnsi="Arial" w:cs="Arial"/>
                <w:color w:val="000000"/>
                <w:sz w:val="20"/>
                <w:szCs w:val="22"/>
              </w:rPr>
              <w:t xml:space="preserve">0 </w:t>
            </w:r>
          </w:p>
          <w:p w:rsidR="002E7611" w:rsidRPr="00DB5CEA" w:rsidRDefault="002E7611" w:rsidP="00C96F05">
            <w:pPr>
              <w:ind w:left="-136" w:right="-77"/>
              <w:jc w:val="center"/>
              <w:rPr>
                <w:rFonts w:ascii="Arial" w:hAnsi="Arial" w:cs="Arial"/>
                <w:color w:val="000000"/>
                <w:sz w:val="20"/>
                <w:szCs w:val="22"/>
              </w:rPr>
            </w:pPr>
            <w:r w:rsidRPr="00DB5CEA">
              <w:rPr>
                <w:rFonts w:ascii="Arial" w:hAnsi="Arial" w:cs="Arial"/>
                <w:color w:val="000000"/>
                <w:sz w:val="18"/>
                <w:szCs w:val="22"/>
              </w:rPr>
              <w:t>1,250 add-on</w:t>
            </w:r>
          </w:p>
        </w:tc>
        <w:tc>
          <w:tcPr>
            <w:tcW w:w="272" w:type="dxa"/>
            <w:tcBorders>
              <w:top w:val="nil"/>
              <w:left w:val="nil"/>
              <w:bottom w:val="single" w:sz="8" w:space="0" w:color="auto"/>
              <w:right w:val="nil"/>
            </w:tcBorders>
            <w:shd w:val="clear" w:color="000000" w:fill="000000"/>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1129" w:type="dxa"/>
            <w:tcBorders>
              <w:top w:val="nil"/>
              <w:left w:val="single" w:sz="4" w:space="0" w:color="auto"/>
              <w:bottom w:val="single" w:sz="8"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1181" w:type="dxa"/>
            <w:tcBorders>
              <w:top w:val="nil"/>
              <w:left w:val="nil"/>
              <w:bottom w:val="single" w:sz="8" w:space="0" w:color="auto"/>
              <w:right w:val="single" w:sz="4" w:space="0" w:color="auto"/>
            </w:tcBorders>
            <w:shd w:val="clear" w:color="auto" w:fill="auto"/>
            <w:vAlign w:val="center"/>
            <w:hideMark/>
          </w:tcPr>
          <w:p w:rsidR="002E7611" w:rsidRPr="00DB5CEA" w:rsidRDefault="002E7611" w:rsidP="002E7611">
            <w:pPr>
              <w:jc w:val="center"/>
              <w:rPr>
                <w:rFonts w:ascii="Arial" w:hAnsi="Arial" w:cs="Arial"/>
                <w:color w:val="000000"/>
                <w:sz w:val="20"/>
                <w:szCs w:val="22"/>
              </w:rPr>
            </w:pPr>
            <w:r w:rsidRPr="00DB5CEA">
              <w:rPr>
                <w:rFonts w:ascii="Arial" w:hAnsi="Arial" w:cs="Arial"/>
                <w:color w:val="000000"/>
                <w:sz w:val="20"/>
                <w:szCs w:val="22"/>
              </w:rPr>
              <w:t> </w:t>
            </w:r>
          </w:p>
        </w:tc>
        <w:tc>
          <w:tcPr>
            <w:tcW w:w="278" w:type="dxa"/>
            <w:tcBorders>
              <w:top w:val="nil"/>
              <w:left w:val="nil"/>
              <w:bottom w:val="single" w:sz="8" w:space="0" w:color="auto"/>
              <w:right w:val="nil"/>
            </w:tcBorders>
            <w:shd w:val="clear" w:color="000000" w:fill="000000"/>
            <w:vAlign w:val="center"/>
            <w:hideMark/>
          </w:tcPr>
          <w:p w:rsidR="002E7611" w:rsidRPr="00353038" w:rsidRDefault="002E7611" w:rsidP="002E7611">
            <w:pPr>
              <w:jc w:val="center"/>
              <w:rPr>
                <w:rFonts w:ascii="Arial" w:hAnsi="Arial" w:cs="Arial"/>
                <w:color w:val="000000"/>
                <w:sz w:val="22"/>
                <w:szCs w:val="22"/>
              </w:rPr>
            </w:pPr>
            <w:r w:rsidRPr="00353038">
              <w:rPr>
                <w:rFonts w:ascii="Arial" w:hAnsi="Arial" w:cs="Arial"/>
                <w:color w:val="000000"/>
                <w:sz w:val="22"/>
                <w:szCs w:val="22"/>
              </w:rPr>
              <w:t> </w:t>
            </w:r>
          </w:p>
        </w:tc>
        <w:tc>
          <w:tcPr>
            <w:tcW w:w="1414" w:type="dxa"/>
            <w:tcBorders>
              <w:top w:val="nil"/>
              <w:left w:val="single" w:sz="4" w:space="0" w:color="auto"/>
              <w:bottom w:val="single" w:sz="8" w:space="0" w:color="auto"/>
              <w:right w:val="single" w:sz="4" w:space="0" w:color="auto"/>
            </w:tcBorders>
            <w:shd w:val="clear" w:color="auto" w:fill="auto"/>
            <w:vAlign w:val="center"/>
            <w:hideMark/>
          </w:tcPr>
          <w:p w:rsidR="002E7611" w:rsidRPr="00353038" w:rsidRDefault="002E7611" w:rsidP="002E7611">
            <w:pPr>
              <w:jc w:val="center"/>
              <w:rPr>
                <w:rFonts w:ascii="Arial" w:hAnsi="Arial" w:cs="Arial"/>
                <w:color w:val="000000"/>
                <w:sz w:val="22"/>
                <w:szCs w:val="22"/>
              </w:rPr>
            </w:pPr>
            <w:r w:rsidRPr="00353038">
              <w:rPr>
                <w:rFonts w:ascii="Arial" w:hAnsi="Arial" w:cs="Arial"/>
                <w:color w:val="000000"/>
                <w:sz w:val="22"/>
                <w:szCs w:val="22"/>
              </w:rPr>
              <w:t> </w:t>
            </w:r>
          </w:p>
        </w:tc>
      </w:tr>
    </w:tbl>
    <w:p w:rsidR="00D10D48" w:rsidRDefault="00B63046" w:rsidP="00E5207D">
      <w:pPr>
        <w:pStyle w:val="NormalWeb"/>
        <w:spacing w:after="0" w:afterAutospacing="0"/>
        <w:jc w:val="center"/>
        <w:sectPr w:rsidR="00D10D48" w:rsidSect="00D10D48">
          <w:type w:val="continuous"/>
          <w:pgSz w:w="15840" w:h="12240" w:orient="landscape"/>
          <w:pgMar w:top="1080" w:right="540" w:bottom="540" w:left="810" w:header="720" w:footer="685" w:gutter="0"/>
          <w:cols w:num="2" w:space="720" w:equalWidth="0">
            <w:col w:w="6660" w:space="540"/>
            <w:col w:w="7290"/>
          </w:cols>
          <w:docGrid w:linePitch="360"/>
        </w:sectPr>
      </w:pPr>
      <w:r w:rsidRPr="00C54C80">
        <w:rPr>
          <w:b/>
          <w:sz w:val="32"/>
          <w:u w:val="single"/>
        </w:rPr>
        <w:t xml:space="preserve">ULTHERAPY </w:t>
      </w:r>
      <w:r w:rsidR="007A4DCA" w:rsidRPr="00C54C80">
        <w:rPr>
          <w:b/>
          <w:sz w:val="32"/>
          <w:u w:val="single"/>
        </w:rPr>
        <w:t>QUOTE</w:t>
      </w:r>
    </w:p>
    <w:p w:rsidR="007A4DCA" w:rsidRDefault="002F5783" w:rsidP="00D10D48">
      <w:pPr>
        <w:pStyle w:val="NormalWeb"/>
      </w:pPr>
      <w:r w:rsidRPr="002F5783">
        <w:rPr>
          <w:noProof/>
          <w:sz w:val="32"/>
          <w:u w:val="single"/>
        </w:rPr>
        <w:pict>
          <v:group id="_x0000_s1212" style="position:absolute;margin-left:-16.4pt;margin-top:34.65pt;width:235.4pt;height:256.4pt;z-index:251823104" coordorigin="482,2141" coordsize="4708,512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36" type="#_x0000_t87" style="position:absolute;left:818;top:5346;width:220;height:128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7" type="#_x0000_t19" style="position:absolute;left:1367;top:6804;width:637;height:353;flip:y">
              <v:stroke dashstyle="dash"/>
            </v:shape>
            <v:shape id="_x0000_s1138" type="#_x0000_t19" style="position:absolute;left:2177;top:6804;width:516;height:353;flip:x y">
              <v:stroke dashstyle="dash"/>
            </v:shape>
            <v:shape id="_x0000_s1139" type="#_x0000_t19" style="position:absolute;left:2330;top:6767;width:516;height:353;flip:x y">
              <v:stroke dashstyle="dash"/>
            </v:shape>
            <v:shape id="_x0000_s1140" type="#_x0000_t19" style="position:absolute;left:1157;top:6804;width:637;height:351;rotation:-123724fd;flip:y" coordsize="21600,21454" adj="-5461427,,,21454" path="wr-21600,-146,21600,43054,2507,,21600,21454nfewr-21600,-146,21600,43054,2507,,21600,21454l,21454nsxe">
              <v:stroke dashstyle="dash"/>
              <v:path o:connectlocs="2507,0;21600,21454;0,21454"/>
            </v:shape>
            <v:group id="_x0000_s1116" style="position:absolute;left:482;top:2141;width:3155;height:4494" coordorigin="11846,358" coordsize="3467,4980" o:regroupi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846;top:358;width:3467;height:4333" o:regroupid="2">
                <v:imagedata r:id="rId11" o:title="" croptop="6545f" cropbottom="18855f" cropright="41205f"/>
              </v:shape>
              <v:shape id="_x0000_s1048" type="#_x0000_t19" style="position:absolute;left:14105;top:2637;width:389;height:71;flip:y" coordsize="21573,21600" o:regroupid="2" adj=",-186519" path="wr-21600,,21600,43200,,,21573,20528nfewr-21600,,21600,43200,,,21573,20528l,21600nsxe" filled="t" fillcolor="white [3201]" strokecolor="black [3213]" strokeweight="1pt">
                <v:stroke dashstyle="dash"/>
                <v:shadow color="#868686"/>
                <v:path o:connectlocs="0,0;21573,20528;0,21600"/>
              </v:shape>
              <v:shape id="_x0000_s1049" type="#_x0000_t19" style="position:absolute;left:12597;top:2613;width:389;height:118;flip:x y" coordsize="19450,21600" o:regroupid="2" adj=",-1689721" path="wr-21600,,21600,43200,,,19450,12205nfewr-21600,,21600,43200,,,19450,12205l,21600nsxe" fillcolor="white [3201]" strokecolor="black [3213]" strokeweight="1pt">
                <v:stroke dashstyle="dash"/>
                <v:shadow color="#868686"/>
                <v:path o:connectlocs="0,0;19450,12205;0,21600"/>
              </v:shape>
              <v:shape id="_x0000_s1050" type="#_x0000_t19" style="position:absolute;left:12771;top:3841;width:143;height:461;flip:x" o:regroupid="2">
                <v:stroke dashstyle="dash"/>
              </v:shape>
              <v:shape id="_x0000_s1051" type="#_x0000_t19" style="position:absolute;left:13020;top:4081;width:143;height:461;flip:x" o:regroupid="2">
                <v:stroke dashstyle="dash"/>
              </v:shape>
              <v:shape id="_x0000_s1053" type="#_x0000_t19" style="position:absolute;left:13270;top:4230;width:143;height:461;flip:x" o:regroupid="2">
                <v:stroke dashstyle="dash"/>
              </v:shape>
              <v:shape id="_x0000_s1054" type="#_x0000_t19" style="position:absolute;left:12704;top:5002;width:282;height:336" o:regroupid="2">
                <v:stroke dashstyle="dash"/>
              </v:shape>
              <v:shape id="_x0000_s1055" type="#_x0000_t19" style="position:absolute;left:13971;top:4128;width:140;height:433" o:regroupid="2">
                <v:stroke dashstyle="dash"/>
              </v:shape>
              <v:shape id="_x0000_s1056" type="#_x0000_t19" style="position:absolute;left:14209;top:3969;width:140;height:433" o:regroupid="2">
                <v:stroke dashstyle="dash"/>
              </v:shape>
              <v:shape id="_x0000_s1057" type="#_x0000_t19" style="position:absolute;left:13734;top:4258;width:140;height:433" o:regroupid="2">
                <v:stroke dashstyle="dash"/>
              </v:shape>
              <v:shape id="_x0000_s1059" type="#_x0000_t19" style="position:absolute;left:12907;top:4972;width:282;height:336" o:regroupid="2">
                <v:stroke dashstyle="dash"/>
              </v:shape>
              <v:shape id="_x0000_s1060" type="#_x0000_t19" style="position:absolute;left:13190;top:4972;width:282;height:336" o:regroupid="2">
                <v:stroke dashstyle="dash"/>
              </v:shape>
              <v:shape id="_x0000_s1061" type="#_x0000_t19" style="position:absolute;left:13686;top:4956;width:282;height:336;flip:x" o:regroupid="2">
                <v:stroke dashstyle="dash"/>
              </v:shape>
              <v:shape id="_x0000_s1062" type="#_x0000_t19" style="position:absolute;left:13949;top:4956;width:282;height:336;flip:x" o:regroupid="2">
                <v:stroke dashstyle="dash"/>
              </v:shape>
              <v:shape id="_x0000_s1063" type="#_x0000_t19" style="position:absolute;left:14211;top:4956;width:282;height:336;flip:x" o:regroupid="2">
                <v:stroke dashstyle="dash"/>
              </v:shape>
              <v:shape id="_x0000_s1064" type="#_x0000_t19" style="position:absolute;left:12271;top:1640;width:282;height:336" o:regroupid="2">
                <v:stroke dashstyle="dash"/>
              </v:shape>
              <v:shape id="_x0000_s1065" type="#_x0000_t19" style="position:absolute;left:12537;top:1496;width:282;height:336" o:regroupid="2">
                <v:stroke dashstyle="dash"/>
              </v:shape>
              <v:shape id="_x0000_s1066" type="#_x0000_t19" style="position:absolute;left:12802;top:1404;width:282;height:336" o:regroupid="2">
                <v:stroke dashstyle="dash"/>
              </v:shape>
              <v:shape id="_x0000_s1067" type="#_x0000_t19" style="position:absolute;left:13971;top:1388;width:282;height:336;flip:x" o:regroupid="2">
                <v:stroke dashstyle="dash"/>
              </v:shape>
              <v:shape id="_x0000_s1068" type="#_x0000_t19" style="position:absolute;left:14232;top:1496;width:282;height:336;flip:x" o:regroupid="2">
                <v:stroke dashstyle="dash"/>
              </v:shape>
              <v:shape id="_x0000_s1069" type="#_x0000_t19" style="position:absolute;left:14493;top:1640;width:282;height:336;flip:x" o:regroupid="2">
                <v:stroke dashstyle="dash"/>
              </v:shape>
              <v:shape id="_x0000_s1071" type="#_x0000_t19" style="position:absolute;left:14347;top:2787;width:140;height:403;rotation:-2130701fd;flip:y" coordsize="21600,20107" o:regroupid="2" adj="-4494173,,,20107" path="wr-21600,-1493,21600,41707,7890,,21600,20107nfewr-21600,-1493,21600,41707,7890,,21600,20107l,20107nsxe">
                <v:stroke dashstyle="dash"/>
                <v:path o:connectlocs="7890,0;21600,20107;0,20107"/>
              </v:shape>
              <v:shape id="_x0000_s1073" type="#_x0000_t19" style="position:absolute;left:14347;top:2992;width:140;height:403;rotation:-2130701fd;flip:y;mso-position-horizontal-relative:text;mso-position-vertical-relative:text" coordsize="21600,20107" o:regroupid="2" adj="-4494173,,,20107" path="wr-21600,-1493,21600,41707,7890,,21600,20107nfewr-21600,-1493,21600,41707,7890,,21600,20107l,20107nsxe">
                <v:stroke dashstyle="dash"/>
                <v:path o:connectlocs="7890,0;21600,20107;0,20107"/>
              </v:shape>
              <v:shape id="_x0000_s1074" type="#_x0000_t19" style="position:absolute;left:14304;top:3245;width:140;height:403;rotation:-2130701fd;flip:y;mso-position-horizontal-relative:text;mso-position-vertical-relative:text" coordsize="21600,20107" o:regroupid="2" adj="-4494173,,,20107" path="wr-21600,-1493,21600,41707,7890,,21600,20107nfewr-21600,-1493,21600,41707,7890,,21600,20107l,20107nsxe">
                <v:stroke dashstyle="dash"/>
                <v:path o:connectlocs="7890,0;21600,20107;0,20107"/>
              </v:shape>
              <v:shape id="_x0000_s1075" type="#_x0000_t19" style="position:absolute;left:12588;top:2787;width:140;height:403;rotation:-2130701fd;flip:x y" coordsize="21600,20107" o:regroupid="2" adj="-4494173,,,20107" path="wr-21600,-1493,21600,41707,7890,,21600,20107nfewr-21600,-1493,21600,41707,7890,,21600,20107l,20107nsxe">
                <v:stroke dashstyle="dash"/>
                <v:path o:connectlocs="7890,0;21600,20107;0,20107"/>
              </v:shape>
              <v:shape id="_x0000_s1076" type="#_x0000_t19" style="position:absolute;left:12588;top:2992;width:140;height:403;rotation:-2130701fd;flip:x y;mso-position-horizontal-relative:text;mso-position-vertical-relative:text" coordsize="21600,20107" o:regroupid="2" adj="-4494173,,,20107" path="wr-21600,-1493,21600,41707,7890,,21600,20107nfewr-21600,-1493,21600,41707,7890,,21600,20107l,20107nsxe">
                <v:stroke dashstyle="dash"/>
                <v:path o:connectlocs="7890,0;21600,20107;0,20107"/>
              </v:shape>
              <v:shape id="_x0000_s1077" type="#_x0000_t19" style="position:absolute;left:12588;top:3190;width:140;height:403;rotation:-2130701fd;flip:x y;mso-position-horizontal-relative:text;mso-position-vertical-relative:text" coordsize="21600,20107" o:regroupid="2" adj="-4494173,,,20107" path="wr-21600,-1493,21600,41707,7890,,21600,20107nfewr-21600,-1493,21600,41707,7890,,21600,20107l,20107nsxe">
                <v:stroke dashstyle="dash"/>
                <v:path o:connectlocs="7890,0;21600,20107;0,20107"/>
              </v:shape>
              <v:shape id="_x0000_s1078" type="#_x0000_t19" style="position:absolute;left:12512;top:4680;width:104;height:628" coordsize="21600,40382" o:regroupid="2" adj="-4122560,5132259,,19230" path="wr-21600,-2370,21600,40830,9838,,4376,40382nfewr-21600,-2370,21600,40830,9838,,4376,40382l,19230nsxe" strokeweight="2.25pt">
                <v:path o:connectlocs="9838,0;4376,40382;0,19230"/>
              </v:shape>
              <v:shape id="_x0000_s1079" type="#_x0000_t19" style="position:absolute;left:14524;top:4660;width:72;height:562;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21600,36102" o:regroupid="2" adj="-3954558,3497160,,18770" path="wr-21600,-2830,21600,40370,10688,,12890,36102nfewr-21600,-2830,21600,40370,10688,,12890,36102l,18770nsxe" strokeweight="2.25pt">
                <v:path o:connectlocs="10688,0;12890,36102;0,18770"/>
              </v:shape>
              <v:shape id="_x0000_s1080" type="#_x0000_t19" style="position:absolute;left:12280;top:2230;width:232;height:180" coordsize="18807,21600" o:regroupid="2" adj=",-1930628" path="wr-21600,,21600,43200,,,18807,10977nfewr-21600,,21600,43200,,,18807,10977l,21600nsxe" strokeweight=".25pt">
                <v:stroke dashstyle="longDash"/>
                <v:path o:connectlocs="0,0;18807,10977;0,21600"/>
              </v:shape>
              <v:shape id="_x0000_s1081" type="#_x0000_t19" style="position:absolute;left:12280;top:2362;width:232;height:180;rotation:-1574601fd" coordsize="18807,21600" o:regroupid="2" adj=",-1930628" path="wr-21600,,21600,43200,,,18807,10977nfewr-21600,,21600,43200,,,18807,10977l,21600nsxe" strokeweight=".25pt">
                <v:stroke dashstyle="longDash"/>
                <v:path o:connectlocs="0,0;18807,10977;0,21600"/>
              </v:shape>
              <v:shape id="_x0000_s1082" type="#_x0000_t19" style="position:absolute;left:12347;top:2472;width:232;height:180;rotation:-3007786fd" coordsize="18807,21600" o:regroupid="2" adj=",-1930628" path="wr-21600,,21600,43200,,,18807,10977nfewr-21600,,21600,43200,,,18807,10977l,21600nsxe" strokeweight=".25pt">
                <v:stroke dashstyle="longDash"/>
                <v:path o:connectlocs="0,0;18807,10977;0,21600"/>
              </v:shape>
              <v:shape id="_x0000_s1083" type="#_x0000_t19" style="position:absolute;left:14570;top:2266;width:232;height:180;rotation:-2890454fd" coordsize="18807,21600" o:regroupid="2" adj=",-1930628" path="wr-21600,,21600,43200,,,18807,10977nfewr-21600,,21600,43200,,,18807,10977l,21600nsxe" strokeweight=".25pt">
                <v:stroke dashstyle="longDash"/>
                <v:path o:connectlocs="0,0;18807,10977;0,21600"/>
              </v:shape>
              <v:shape id="_x0000_s1084" type="#_x0000_t19" style="position:absolute;left:14543;top:2433;width:232;height:180" coordsize="18807,21600" o:regroupid="2" adj=",-1930628" path="wr-21600,,21600,43200,,,18807,10977nfewr-21600,,21600,43200,,,18807,10977l,21600nsxe" strokeweight=".25pt">
                <v:stroke dashstyle="longDash"/>
                <v:path o:connectlocs="0,0;18807,10977;0,21600"/>
              </v:shape>
              <v:shape id="_x0000_s1085" type="#_x0000_t19" style="position:absolute;left:14487;top:2542;width:232;height:180;rotation:1181895fd" coordsize="18807,21600" o:regroupid="2" adj=",-1930628" path="wr-21600,,21600,43200,,,18807,10977nfewr-21600,,21600,43200,,,18807,10977l,21600nsxe" strokeweight=".25pt">
                <v:stroke dashstyle="longDash"/>
                <v:path o:connectlocs="0,0;18807,10977;0,21600"/>
              </v:shape>
              <v:shape id="_x0000_s1088" type="#_x0000_t19" style="position:absolute;left:13783;top:3200;width:170;height:180;rotation:270;mso-position-horizontal-relative:text;mso-position-vertical-relative:text" coordsize="18807,21600" o:regroupid="2" adj=",-1930628" path="wr-21600,,21600,43200,,,18807,10977nfewr-21600,,21600,43200,,,18807,10977l,21600nsxe" strokeweight=".25pt">
                <v:stroke dashstyle="longDash"/>
                <v:path o:connectlocs="0,0;18807,10977;0,21600"/>
              </v:shape>
              <v:shape id="_x0000_s1089" type="#_x0000_t19" style="position:absolute;left:13878;top:3192;width:169;height:180;rotation:18123551fd;mso-position-horizontal-relative:text;mso-position-vertical-relative:text" coordsize="18807,21600" o:regroupid="2" adj=",-1930628" path="wr-21600,,21600,43200,,,18807,10977nfewr-21600,,21600,43200,,,18807,10977l,21600nsxe" strokeweight=".25pt">
                <v:stroke dashstyle="longDash"/>
                <v:path o:connectlocs="0,0;18807,10977;0,21600"/>
              </v:shape>
              <v:shape id="_x0000_s1092" type="#_x0000_t19" style="position:absolute;left:13827;top:3200;width:170;height:180;rotation:270;mso-position-horizontal-relative:text;mso-position-vertical-relative:text" coordsize="18807,21600" o:regroupid="2" adj=",-1930628" path="wr-21600,,21600,43200,,,18807,10977nfewr-21600,,21600,43200,,,18807,10977l,21600nsxe" strokeweight=".25pt">
                <v:stroke dashstyle="longDash"/>
                <v:path o:connectlocs="0,0;18807,10977;0,21600"/>
              </v:shape>
              <v:shape id="_x0000_s1093" type="#_x0000_t19" style="position:absolute;left:13736;top:3197;width:176;height:180;rotation:270;mso-position-horizontal-relative:text;mso-position-vertical-relative:text" coordsize="18807,21600" o:regroupid="2" adj=",-1930628" path="wr-21600,,21600,43200,,,18807,10977nfewr-21600,,21600,43200,,,18807,10977l,21600nsxe" strokeweight=".25pt">
                <v:stroke dashstyle="longDash"/>
                <v:path o:connectlocs="0,0;18807,10977;0,21600"/>
              </v:shape>
              <v:shape id="_x0000_s1094" type="#_x0000_t19" style="position:absolute;left:13099;top:3208;width:170;height:180;rotation:270;flip:x;mso-position-horizontal-relative:text;mso-position-vertical-relative:text" coordsize="18807,21600" o:regroupid="2" adj=",-1930628" path="wr-21600,,21600,43200,,,18807,10977nfewr-21600,,21600,43200,,,18807,10977l,21600nsxe" strokeweight=".25pt">
                <v:stroke dashstyle="longDash"/>
                <v:path o:connectlocs="0,0;18807,10977;0,21600"/>
              </v:shape>
              <v:shape id="_x0000_s1095" type="#_x0000_t19" style="position:absolute;left:13194;top:3200;width:169;height:180;rotation:18123551fd;flip:x;mso-position-horizontal-relative:text;mso-position-vertical-relative:text" coordsize="18807,21600" o:regroupid="2" adj=",-1930628" path="wr-21600,,21600,43200,,,18807,10977nfewr-21600,,21600,43200,,,18807,10977l,21600nsxe" strokeweight=".25pt">
                <v:stroke dashstyle="longDash"/>
                <v:path o:connectlocs="0,0;18807,10977;0,21600"/>
              </v:shape>
              <v:shape id="_x0000_s1096" type="#_x0000_t19" style="position:absolute;left:13143;top:3208;width:170;height:180;rotation:270;flip:x;mso-position-horizontal-relative:text;mso-position-vertical-relative:text" coordsize="18807,21600" o:regroupid="2" adj=",-1930628" path="wr-21600,,21600,43200,,,18807,10977nfewr-21600,,21600,43200,,,18807,10977l,21600nsxe" strokeweight=".25pt">
                <v:stroke dashstyle="longDash"/>
                <v:path o:connectlocs="0,0;18807,10977;0,21600"/>
              </v:shape>
              <v:shape id="_x0000_s1097" type="#_x0000_t19" style="position:absolute;left:13052;top:3205;width:176;height:180;rotation:270;flip:x;mso-position-horizontal-relative:text;mso-position-vertical-relative:text" coordsize="18807,21600" o:regroupid="2" adj=",-1930628" path="wr-21600,,21600,43200,,,18807,10977nfewr-21600,,21600,43200,,,18807,10977l,21600nsxe" strokeweight=".25pt">
                <v:stroke dashstyle="longDash"/>
                <v:path o:connectlocs="0,0;18807,10977;0,21600"/>
              </v:shape>
              <v:shape id="_x0000_s1099" type="#_x0000_t19" style="position:absolute;left:13054;top:4695;width:169;height:180;rotation:18123551fd;flip:x" coordsize="18807,21600" adj=",-1930628" path="wr-21600,,21600,43200,,,18807,10977nfewr-21600,,21600,43200,,,18807,10977l,21600nsxe" strokeweight=".25pt">
                <v:stroke dashstyle="longDash"/>
                <v:path o:connectlocs="0,0;18807,10977;0,21600"/>
              </v:shape>
              <v:shape id="_x0000_s1100" type="#_x0000_t19" style="position:absolute;left:12935;top:4703;width:170;height:180;rotation:270;flip:x" coordsize="18807,21600" adj=",-1930628" path="wr-21600,,21600,43200,,,18807,10977nfewr-21600,,21600,43200,,,18807,10977l,21600nsxe" strokeweight=".25pt">
                <v:stroke dashstyle="longDash"/>
                <v:path o:connectlocs="0,0;18807,10977;0,21600"/>
              </v:shape>
              <v:shape id="_x0000_s1101" type="#_x0000_t19" style="position:absolute;left:12821;top:4700;width:176;height:180;rotation:270;flip:x" coordsize="18807,21600" adj=",-1930628" path="wr-21600,,21600,43200,,,18807,10977nfewr-21600,,21600,43200,,,18807,10977l,21600nsxe" strokeweight=".25pt">
                <v:stroke dashstyle="longDash"/>
                <v:path o:connectlocs="0,0;18807,10977;0,21600"/>
              </v:shape>
              <v:shape id="_x0000_s1102" type="#_x0000_t19" style="position:absolute;left:13403;top:4695;width:169;height:180;rotation:18123551fd;flip:x" coordsize="18807,21600" adj=",-1930628" path="wr-21600,,21600,43200,,,18807,10977nfewr-21600,,21600,43200,,,18807,10977l,21600nsxe" strokeweight=".25pt">
                <v:stroke dashstyle="longDash"/>
                <v:path o:connectlocs="0,0;18807,10977;0,21600"/>
              </v:shape>
              <v:shape id="_x0000_s1103" type="#_x0000_t19" style="position:absolute;left:13284;top:4703;width:170;height:180;rotation:270;flip:x" coordsize="18807,21600" adj=",-1930628" path="wr-21600,,21600,43200,,,18807,10977nfewr-21600,,21600,43200,,,18807,10977l,21600nsxe" strokeweight=".25pt">
                <v:stroke dashstyle="longDash"/>
                <v:path o:connectlocs="0,0;18807,10977;0,21600"/>
              </v:shape>
              <v:shape id="_x0000_s1104" type="#_x0000_t19" style="position:absolute;left:13171;top:4700;width:176;height:180;rotation:270;flip:x" coordsize="18807,21600" adj=",-1930628" path="wr-21600,,21600,43200,,,18807,10977nfewr-21600,,21600,43200,,,18807,10977l,21600nsxe" strokeweight=".25pt">
                <v:stroke dashstyle="longDash"/>
                <v:path o:connectlocs="0,0;18807,10977;0,21600"/>
              </v:shape>
              <v:shape id="_x0000_s1105" type="#_x0000_t19" style="position:absolute;left:13752;top:4686;width:169;height:180;rotation:18123551fd" coordsize="18807,21600" adj=",-1930628" path="wr-21600,,21600,43200,,,18807,10977nfewr-21600,,21600,43200,,,18807,10977l,21600nsxe" strokeweight=".25pt">
                <v:stroke dashstyle="longDash"/>
                <v:path o:connectlocs="0,0;18807,10977;0,21600"/>
              </v:shape>
              <v:shape id="_x0000_s1106" type="#_x0000_t19" style="position:absolute;left:13634;top:4694;width:170;height:180;rotation:270" coordsize="18807,21600" adj=",-1930628" path="wr-21600,,21600,43200,,,18807,10977nfewr-21600,,21600,43200,,,18807,10977l,21600nsxe" strokeweight=".25pt">
                <v:stroke dashstyle="longDash"/>
                <v:path o:connectlocs="0,0;18807,10977;0,21600"/>
              </v:shape>
              <v:shape id="_x0000_s1107" type="#_x0000_t19" style="position:absolute;left:13520;top:4691;width:176;height:180;rotation:270" coordsize="18807,21600" adj=",-1930628" path="wr-21600,,21600,43200,,,18807,10977nfewr-21600,,21600,43200,,,18807,10977l,21600nsxe" strokeweight=".25pt">
                <v:stroke dashstyle="longDash"/>
                <v:path o:connectlocs="0,0;18807,10977;0,21600"/>
              </v:shape>
              <v:shape id="_x0000_s1108" type="#_x0000_t19" style="position:absolute;left:14101;top:4686;width:169;height:180;rotation:18123551fd" coordsize="18807,21600" adj=",-1930628" path="wr-21600,,21600,43200,,,18807,10977nfewr-21600,,21600,43200,,,18807,10977l,21600nsxe" strokeweight=".25pt">
                <v:stroke dashstyle="longDash"/>
                <v:path o:connectlocs="0,0;18807,10977;0,21600"/>
              </v:shape>
              <v:shape id="_x0000_s1109" type="#_x0000_t19" style="position:absolute;left:13983;top:4694;width:170;height:180;rotation:270" coordsize="18807,21600" adj=",-1930628" path="wr-21600,,21600,43200,,,18807,10977nfewr-21600,,21600,43200,,,18807,10977l,21600nsxe" strokeweight=".25pt">
                <v:stroke dashstyle="longDash"/>
                <v:path o:connectlocs="0,0;18807,10977;0,21600"/>
              </v:shape>
              <v:shape id="_x0000_s1110" type="#_x0000_t19" style="position:absolute;left:13869;top:4691;width:176;height:180;rotation:270" coordsize="18807,21600" adj=",-1930628" path="wr-21600,,21600,43200,,,18807,10977nfewr-21600,,21600,43200,,,18807,10977l,21600nsxe" strokeweight=".25pt">
                <v:stroke dashstyle="longDash"/>
                <v:path o:connectlocs="0,0;18807,10977;0,21600"/>
              </v:shape>
            </v:group>
            <v:shapetype id="_x0000_t32" coordsize="21600,21600" o:spt="32" o:oned="t" path="m,l21600,21600e" filled="f">
              <v:path arrowok="t" fillok="f" o:connecttype="none"/>
              <o:lock v:ext="edit" shapetype="t"/>
            </v:shapetype>
            <v:shape id="_x0000_s1124" type="#_x0000_t32" style="position:absolute;left:785;top:4882;width:873;height:178;flip:y" o:connectortype="straight" o:regroupid="5">
              <v:stroke endarrow="block"/>
            </v:shape>
            <v:shape id="_x0000_s1118" type="#_x0000_t87" style="position:absolute;left:3373;top:2421;width:387;height:4214;flip:x" o:regroupid="5" adj=",10739"/>
            <v:shape id="_x0000_s1119" type="#_x0000_t87" style="position:absolute;left:3760;top:2437;width:386;height:3630;flip:x" o:regroupid="5" adj=",10739"/>
            <v:shape id="_x0000_s1120" type="#_x0000_t87" style="position:absolute;left:4146;top:4384;width:387;height:1826;flip:x" o:regroupid="5" adj=",10739"/>
            <v:shape id="_x0000_s1121" type="#_x0000_t87" style="position:absolute;left:4574;top:4414;width:387;height:2261;flip:x" o:regroupid="5" adj=",10739"/>
            <v:shape id="_x0000_s1122" type="#_x0000_t87" style="position:absolute;left:4533;top:2461;width:387;height:1868;flip:x" o:regroupid="5" adj=",10739"/>
            <v:shapetype id="_x0000_t202" coordsize="21600,21600" o:spt="202" path="m,l,21600r21600,l21600,xe">
              <v:stroke joinstyle="miter"/>
              <v:path gradientshapeok="t" o:connecttype="rect"/>
            </v:shapetype>
            <v:shape id="_x0000_s1127" type="#_x0000_t202" style="position:absolute;left:3637;top:4329;width:346;height:2123;mso-height-percent:200;mso-height-percent:200;mso-width-relative:margin;mso-height-relative:margin" o:regroupid="5" filled="f" stroked="f">
              <v:textbox>
                <w:txbxContent>
                  <w:p w:rsidR="00564123" w:rsidRPr="00573300" w:rsidRDefault="00564123">
                    <w:pPr>
                      <w:rPr>
                        <w:b/>
                      </w:rPr>
                    </w:pPr>
                    <w:r w:rsidRPr="00573300">
                      <w:rPr>
                        <w:b/>
                      </w:rPr>
                      <w:t>1</w:t>
                    </w:r>
                  </w:p>
                </w:txbxContent>
              </v:textbox>
            </v:shape>
            <v:shape id="_x0000_s1128" type="#_x0000_t202" style="position:absolute;left:4074;top:4025;width:346;height:2124;mso-height-percent:200;mso-height-percent:200;mso-width-relative:margin;mso-height-relative:margin" o:regroupid="5" filled="f" stroked="f">
              <v:textbox>
                <w:txbxContent>
                  <w:p w:rsidR="00564123" w:rsidRPr="00573300" w:rsidRDefault="00564123" w:rsidP="00501AAD">
                    <w:pPr>
                      <w:rPr>
                        <w:b/>
                      </w:rPr>
                    </w:pPr>
                    <w:r w:rsidRPr="00573300">
                      <w:rPr>
                        <w:b/>
                      </w:rPr>
                      <w:t>2</w:t>
                    </w:r>
                  </w:p>
                </w:txbxContent>
              </v:textbox>
            </v:shape>
            <v:shape id="_x0000_s1129" type="#_x0000_t202" style="position:absolute;left:4420;top:5110;width:347;height:391;mso-width-relative:margin;mso-height-relative:margin" o:regroupid="5" filled="f" stroked="f">
              <v:textbox>
                <w:txbxContent>
                  <w:p w:rsidR="00564123" w:rsidRPr="00573300" w:rsidRDefault="00564123" w:rsidP="00501AAD">
                    <w:pPr>
                      <w:rPr>
                        <w:b/>
                      </w:rPr>
                    </w:pPr>
                    <w:r w:rsidRPr="00573300">
                      <w:rPr>
                        <w:b/>
                      </w:rPr>
                      <w:t>3</w:t>
                    </w:r>
                  </w:p>
                </w:txbxContent>
              </v:textbox>
            </v:shape>
            <v:shape id="_x0000_s1130" type="#_x0000_t202" style="position:absolute;left:4843;top:5346;width:347;height:445;mso-width-relative:margin;mso-height-relative:margin" o:regroupid="5" filled="f" stroked="f">
              <v:textbox>
                <w:txbxContent>
                  <w:p w:rsidR="00564123" w:rsidRPr="00573300" w:rsidRDefault="00564123" w:rsidP="00501AAD">
                    <w:pPr>
                      <w:rPr>
                        <w:b/>
                      </w:rPr>
                    </w:pPr>
                    <w:r>
                      <w:rPr>
                        <w:b/>
                      </w:rPr>
                      <w:t>4</w:t>
                    </w:r>
                  </w:p>
                </w:txbxContent>
              </v:textbox>
            </v:shape>
            <v:shape id="_x0000_s1131" type="#_x0000_t202" style="position:absolute;left:4830;top:3195;width:346;height:2124;mso-height-percent:200;mso-height-percent:200;mso-width-relative:margin;mso-height-relative:margin" o:regroupid="5" filled="f" stroked="f">
              <v:textbox>
                <w:txbxContent>
                  <w:p w:rsidR="00564123" w:rsidRPr="00573300" w:rsidRDefault="00564123" w:rsidP="00501AAD">
                    <w:pPr>
                      <w:rPr>
                        <w:b/>
                      </w:rPr>
                    </w:pPr>
                    <w:r>
                      <w:rPr>
                        <w:b/>
                      </w:rPr>
                      <w:t>5</w:t>
                    </w:r>
                  </w:p>
                </w:txbxContent>
              </v:textbox>
            </v:shape>
            <v:shape id="_x0000_s1209" type="#_x0000_t202" style="position:absolute;left:503;top:5769;width:347;height:391;mso-width-relative:margin;mso-height-relative:margin" filled="f" stroked="f">
              <v:textbox>
                <w:txbxContent>
                  <w:p w:rsidR="00564123" w:rsidRPr="00573300" w:rsidRDefault="00564123" w:rsidP="006574FB">
                    <w:pPr>
                      <w:rPr>
                        <w:b/>
                      </w:rPr>
                    </w:pPr>
                    <w:r>
                      <w:rPr>
                        <w:b/>
                      </w:rPr>
                      <w:t>6</w:t>
                    </w:r>
                  </w:p>
                </w:txbxContent>
              </v:textbox>
            </v:shape>
            <v:shape id="_x0000_s1210" type="#_x0000_t87" style="position:absolute;left:785;top:6635;width:217;height:634"/>
            <v:shape id="_x0000_s1211" type="#_x0000_t202" style="position:absolute;left:503;top:6729;width:347;height:391;mso-width-relative:margin;mso-height-relative:margin" filled="f" stroked="f">
              <v:textbox>
                <w:txbxContent>
                  <w:p w:rsidR="00564123" w:rsidRPr="00573300" w:rsidRDefault="00564123" w:rsidP="006574FB">
                    <w:pPr>
                      <w:rPr>
                        <w:b/>
                      </w:rPr>
                    </w:pPr>
                    <w:r>
                      <w:rPr>
                        <w:b/>
                      </w:rPr>
                      <w:t>7</w:t>
                    </w:r>
                  </w:p>
                </w:txbxContent>
              </v:textbox>
            </v:shape>
          </v:group>
        </w:pict>
      </w:r>
    </w:p>
    <w:p w:rsidR="007A4DCA" w:rsidRDefault="007A4DCA" w:rsidP="00144EF3">
      <w:pPr>
        <w:pStyle w:val="NormalWeb"/>
      </w:pPr>
    </w:p>
    <w:p w:rsidR="007A4DCA" w:rsidRDefault="007A4DCA" w:rsidP="00144EF3">
      <w:pPr>
        <w:pStyle w:val="NormalWeb"/>
      </w:pPr>
    </w:p>
    <w:p w:rsidR="007A4DCA" w:rsidRDefault="007A4DCA" w:rsidP="00144EF3">
      <w:pPr>
        <w:pStyle w:val="NormalWeb"/>
      </w:pPr>
    </w:p>
    <w:p w:rsidR="007A4DCA" w:rsidRDefault="00573300" w:rsidP="00573300">
      <w:pPr>
        <w:pStyle w:val="NormalWeb"/>
        <w:tabs>
          <w:tab w:val="center" w:pos="7245"/>
        </w:tabs>
      </w:pPr>
      <w:r>
        <w:tab/>
      </w:r>
    </w:p>
    <w:p w:rsidR="007A4DCA" w:rsidRPr="007A4DCA" w:rsidRDefault="007A4DCA" w:rsidP="007A4DCA">
      <w:pPr>
        <w:jc w:val="center"/>
        <w:rPr>
          <w:rStyle w:val="Strong"/>
          <w:rFonts w:ascii="Arial" w:hAnsi="Arial" w:cs="Arial"/>
          <w:smallCaps/>
          <w:color w:val="FFFFFF"/>
          <w:sz w:val="20"/>
          <w:szCs w:val="20"/>
        </w:rPr>
      </w:pPr>
    </w:p>
    <w:p w:rsidR="007A4DCA" w:rsidRDefault="007A4DCA" w:rsidP="00144EF3">
      <w:pPr>
        <w:pStyle w:val="NormalWeb"/>
      </w:pPr>
    </w:p>
    <w:p w:rsidR="007A4DCA" w:rsidRDefault="007A4DCA" w:rsidP="00144EF3">
      <w:pPr>
        <w:pStyle w:val="NormalWeb"/>
      </w:pPr>
    </w:p>
    <w:p w:rsidR="007A4DCA" w:rsidRDefault="007A4DCA" w:rsidP="00144EF3">
      <w:pPr>
        <w:pStyle w:val="NormalWeb"/>
      </w:pPr>
    </w:p>
    <w:p w:rsidR="007A4DCA" w:rsidRPr="00520B31" w:rsidRDefault="007A4DCA" w:rsidP="007A4DCA">
      <w:pPr>
        <w:spacing w:before="40"/>
        <w:rPr>
          <w:rFonts w:ascii="Century Gothic" w:hAnsi="Century Gothic"/>
          <w:sz w:val="18"/>
          <w:szCs w:val="20"/>
        </w:rPr>
      </w:pPr>
    </w:p>
    <w:p w:rsidR="007A4DCA" w:rsidRDefault="007A4DCA" w:rsidP="007A4DCA">
      <w:pPr>
        <w:jc w:val="center"/>
        <w:rPr>
          <w:rStyle w:val="Strong"/>
          <w:rFonts w:ascii="Arial" w:hAnsi="Arial" w:cs="Arial"/>
          <w:smallCaps/>
          <w:color w:val="FFFFFF"/>
          <w:sz w:val="20"/>
          <w:szCs w:val="20"/>
        </w:rPr>
        <w:sectPr w:rsidR="007A4DCA" w:rsidSect="00D10D48">
          <w:type w:val="continuous"/>
          <w:pgSz w:w="15840" w:h="12240" w:orient="landscape"/>
          <w:pgMar w:top="1080" w:right="540" w:bottom="540" w:left="810" w:header="720" w:footer="685" w:gutter="0"/>
          <w:cols w:space="720"/>
          <w:docGrid w:linePitch="360"/>
        </w:sectPr>
      </w:pPr>
    </w:p>
    <w:p w:rsidR="007A4DCA" w:rsidRDefault="002F5783" w:rsidP="00D10D48">
      <w:pPr>
        <w:pStyle w:val="NormalWeb"/>
        <w:sectPr w:rsidR="007A4DCA" w:rsidSect="00D10D48">
          <w:type w:val="continuous"/>
          <w:pgSz w:w="15840" w:h="12240" w:orient="landscape"/>
          <w:pgMar w:top="1080" w:right="540" w:bottom="540" w:left="810" w:header="720" w:footer="685" w:gutter="0"/>
          <w:cols w:space="540"/>
          <w:docGrid w:linePitch="360"/>
        </w:sectPr>
      </w:pPr>
      <w:r>
        <w:rPr>
          <w:noProof/>
        </w:rPr>
        <w:pict>
          <v:group id="_x0000_s1213" style="position:absolute;margin-left:-16.4pt;margin-top:37.7pt;width:225pt;height:66.4pt;z-index:251822080" coordorigin="482,7660" coordsize="4500,1328">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11" type="#_x0000_t122" style="position:absolute;left:1018;top:7796;width:3626;height:471" o:regroupid="3">
              <v:textbox style="mso-next-textbox:#_x0000_s1111">
                <w:txbxContent>
                  <w:p w:rsidR="00564123" w:rsidRPr="009834EC" w:rsidRDefault="00564123" w:rsidP="009834EC">
                    <w:pPr>
                      <w:jc w:val="center"/>
                      <w:rPr>
                        <w:rFonts w:ascii="Arial" w:hAnsi="Arial" w:cs="Arial"/>
                        <w:sz w:val="18"/>
                      </w:rPr>
                    </w:pPr>
                    <w:proofErr w:type="spellStart"/>
                    <w:r w:rsidRPr="009834EC">
                      <w:rPr>
                        <w:rFonts w:ascii="Arial" w:hAnsi="Arial" w:cs="Arial"/>
                        <w:sz w:val="18"/>
                      </w:rPr>
                      <w:t>PhotoFacial</w:t>
                    </w:r>
                    <w:proofErr w:type="spellEnd"/>
                    <w:r>
                      <w:rPr>
                        <w:rFonts w:ascii="Arial" w:hAnsi="Arial" w:cs="Arial"/>
                        <w:sz w:val="18"/>
                      </w:rPr>
                      <w:t xml:space="preserve"> – Superficial Pigmentation</w:t>
                    </w:r>
                  </w:p>
                </w:txbxContent>
              </v:textbox>
            </v:shape>
            <v:shape id="_x0000_s1112" type="#_x0000_t122" style="position:absolute;left:1166;top:8148;width:3644;height:471" o:regroupid="3">
              <v:textbox style="mso-next-textbox:#_x0000_s1112">
                <w:txbxContent>
                  <w:p w:rsidR="00564123" w:rsidRPr="009834EC" w:rsidRDefault="00564123" w:rsidP="009834EC">
                    <w:pPr>
                      <w:jc w:val="center"/>
                      <w:rPr>
                        <w:rFonts w:ascii="Arial" w:hAnsi="Arial" w:cs="Arial"/>
                        <w:sz w:val="18"/>
                      </w:rPr>
                    </w:pPr>
                    <w:r>
                      <w:rPr>
                        <w:rFonts w:ascii="Arial" w:hAnsi="Arial" w:cs="Arial"/>
                        <w:sz w:val="18"/>
                      </w:rPr>
                      <w:t>1.5 Dermal – Thin Skin, Fine Lines</w:t>
                    </w:r>
                  </w:p>
                </w:txbxContent>
              </v:textbox>
            </v:shape>
            <v:shape id="_x0000_s1113" type="#_x0000_t122" style="position:absolute;left:1341;top:8473;width:3641;height:471" o:regroupid="3">
              <v:textbox style="mso-next-textbox:#_x0000_s1113">
                <w:txbxContent>
                  <w:p w:rsidR="00564123" w:rsidRPr="009834EC" w:rsidRDefault="00564123" w:rsidP="009834EC">
                    <w:pPr>
                      <w:jc w:val="center"/>
                      <w:rPr>
                        <w:rFonts w:ascii="Arial" w:hAnsi="Arial" w:cs="Arial"/>
                        <w:sz w:val="18"/>
                      </w:rPr>
                    </w:pPr>
                    <w:r>
                      <w:rPr>
                        <w:rFonts w:ascii="Arial" w:hAnsi="Arial" w:cs="Arial"/>
                        <w:sz w:val="18"/>
                      </w:rPr>
                      <w:t>Ultherapy – Skin Lifting and Tightening</w:t>
                    </w:r>
                  </w:p>
                </w:txbxContent>
              </v:textbox>
            </v:shape>
            <v:shape id="_x0000_s1132" type="#_x0000_t32" style="position:absolute;left:834;top:7796;width:0;height:1148" o:connectortype="straight">
              <v:stroke endarrow="block"/>
            </v:shape>
            <v:shape id="_x0000_s1133" type="#_x0000_t202" style="position:absolute;left:482;top:7660;width:430;height:1328;mso-width-relative:margin;mso-height-relative:margin" filled="f" stroked="f">
              <v:textbox style="layout-flow:vertical;mso-layout-flow-alt:bottom-to-top;mso-next-textbox:#_x0000_s1133">
                <w:txbxContent>
                  <w:p w:rsidR="00564123" w:rsidRPr="00573300" w:rsidRDefault="00564123" w:rsidP="00573300">
                    <w:pPr>
                      <w:jc w:val="center"/>
                      <w:rPr>
                        <w:sz w:val="16"/>
                      </w:rPr>
                    </w:pPr>
                    <w:r w:rsidRPr="00573300">
                      <w:rPr>
                        <w:sz w:val="16"/>
                      </w:rPr>
                      <w:t>S</w:t>
                    </w:r>
                    <w:r>
                      <w:rPr>
                        <w:sz w:val="16"/>
                      </w:rPr>
                      <w:t>kin Depth</w:t>
                    </w:r>
                  </w:p>
                </w:txbxContent>
              </v:textbox>
            </v:shape>
          </v:group>
        </w:pict>
      </w:r>
    </w:p>
    <w:p w:rsidR="00D10D48" w:rsidRDefault="00D10D48" w:rsidP="00D10D48">
      <w:pPr>
        <w:pStyle w:val="NormalWeb"/>
        <w:spacing w:before="0" w:beforeAutospacing="0" w:after="0" w:afterAutospacing="0"/>
        <w:rPr>
          <w:b/>
          <w:color w:val="000000"/>
          <w:sz w:val="22"/>
          <w:szCs w:val="22"/>
        </w:rPr>
      </w:pPr>
    </w:p>
    <w:p w:rsidR="00D10D48" w:rsidRDefault="00D10D48" w:rsidP="00D10D48">
      <w:pPr>
        <w:pStyle w:val="NormalWeb"/>
        <w:spacing w:before="0" w:beforeAutospacing="0" w:after="0" w:afterAutospacing="0"/>
        <w:rPr>
          <w:b/>
          <w:color w:val="000000"/>
          <w:sz w:val="22"/>
          <w:szCs w:val="22"/>
        </w:rPr>
        <w:sectPr w:rsidR="00D10D48" w:rsidSect="00D10D48">
          <w:type w:val="continuous"/>
          <w:pgSz w:w="15840" w:h="12240" w:orient="landscape"/>
          <w:pgMar w:top="1080" w:right="540" w:bottom="540" w:left="810" w:header="720" w:footer="685" w:gutter="0"/>
          <w:cols w:space="720"/>
          <w:docGrid w:linePitch="360"/>
        </w:sectPr>
      </w:pPr>
    </w:p>
    <w:p w:rsidR="00D10D48" w:rsidRDefault="00D10D48" w:rsidP="00D10D48">
      <w:pPr>
        <w:pStyle w:val="NormalWeb"/>
        <w:sectPr w:rsidR="00D10D48" w:rsidSect="00D10D48">
          <w:type w:val="continuous"/>
          <w:pgSz w:w="15840" w:h="12240" w:orient="landscape"/>
          <w:pgMar w:top="1080" w:right="540" w:bottom="540" w:left="810" w:header="720" w:footer="685" w:gutter="0"/>
          <w:cols w:space="540"/>
          <w:docGrid w:linePitch="360"/>
        </w:sectPr>
      </w:pPr>
    </w:p>
    <w:p w:rsidR="00597A82" w:rsidRDefault="00597A82" w:rsidP="00D10D48">
      <w:pPr>
        <w:pStyle w:val="NormalWeb"/>
        <w:spacing w:before="0" w:beforeAutospacing="0" w:after="0" w:afterAutospacing="0"/>
        <w:rPr>
          <w:b/>
          <w:color w:val="000000"/>
          <w:sz w:val="22"/>
          <w:szCs w:val="22"/>
        </w:rPr>
      </w:pPr>
    </w:p>
    <w:p w:rsidR="006574FB" w:rsidRDefault="006574FB" w:rsidP="00D10D48">
      <w:pPr>
        <w:pStyle w:val="NormalWeb"/>
        <w:spacing w:before="0" w:beforeAutospacing="0" w:after="0" w:afterAutospacing="0"/>
        <w:rPr>
          <w:b/>
          <w:color w:val="000000"/>
          <w:sz w:val="22"/>
          <w:szCs w:val="22"/>
        </w:rPr>
      </w:pPr>
    </w:p>
    <w:p w:rsidR="00D10D48" w:rsidRDefault="00D10D48" w:rsidP="00D10D48">
      <w:pPr>
        <w:pStyle w:val="NormalWeb"/>
        <w:spacing w:before="0" w:beforeAutospacing="0" w:after="0" w:afterAutospacing="0"/>
        <w:rPr>
          <w:b/>
          <w:color w:val="000000"/>
          <w:sz w:val="22"/>
          <w:szCs w:val="22"/>
        </w:rPr>
      </w:pPr>
      <w:r w:rsidRPr="00383BD0">
        <w:rPr>
          <w:b/>
          <w:color w:val="000000"/>
          <w:sz w:val="22"/>
          <w:szCs w:val="22"/>
        </w:rPr>
        <w:t>Your</w:t>
      </w:r>
      <w:r>
        <w:rPr>
          <w:b/>
          <w:color w:val="000000"/>
          <w:sz w:val="22"/>
          <w:szCs w:val="22"/>
        </w:rPr>
        <w:t xml:space="preserve"> Ultherapy</w:t>
      </w:r>
      <w:r w:rsidR="00CC1CB1">
        <w:rPr>
          <w:b/>
          <w:color w:val="000000"/>
          <w:sz w:val="22"/>
          <w:szCs w:val="22"/>
        </w:rPr>
        <w:t xml:space="preserve"> appointment is scheduled as follows:</w:t>
      </w:r>
      <w:r w:rsidR="00CC1CB1" w:rsidRPr="00CC1CB1">
        <w:rPr>
          <w:color w:val="000000"/>
          <w:sz w:val="22"/>
          <w:szCs w:val="22"/>
        </w:rPr>
        <w:t xml:space="preserve"> </w:t>
      </w:r>
      <w:r w:rsidR="00CC1CB1">
        <w:rPr>
          <w:color w:val="000000"/>
          <w:sz w:val="22"/>
          <w:szCs w:val="22"/>
        </w:rPr>
        <w:t xml:space="preserve">                                             </w:t>
      </w:r>
      <w:proofErr w:type="spellStart"/>
      <w:r w:rsidR="00CC1CB1">
        <w:rPr>
          <w:color w:val="000000"/>
          <w:sz w:val="22"/>
          <w:szCs w:val="22"/>
        </w:rPr>
        <w:t>Ultherapist</w:t>
      </w:r>
      <w:proofErr w:type="spellEnd"/>
      <w:r w:rsidR="00CC1CB1">
        <w:rPr>
          <w:color w:val="000000"/>
          <w:sz w:val="22"/>
          <w:szCs w:val="22"/>
        </w:rPr>
        <w:t>:</w:t>
      </w:r>
      <w:r w:rsidR="00607B7A" w:rsidRPr="00607B7A">
        <w:rPr>
          <w:color w:val="000000"/>
          <w:sz w:val="22"/>
          <w:szCs w:val="22"/>
        </w:rPr>
        <w:t xml:space="preserve"> </w:t>
      </w:r>
      <w:r w:rsidR="00087EF4">
        <w:rPr>
          <w:color w:val="000000"/>
          <w:sz w:val="22"/>
          <w:szCs w:val="22"/>
        </w:rPr>
        <w:t>Heidi Karagiosian</w:t>
      </w:r>
      <w:r w:rsidR="00607B7A">
        <w:rPr>
          <w:color w:val="000000"/>
          <w:sz w:val="22"/>
          <w:szCs w:val="22"/>
        </w:rPr>
        <w:t xml:space="preserve">, RN      </w:t>
      </w:r>
    </w:p>
    <w:p w:rsidR="004B25E9" w:rsidRDefault="004B25E9" w:rsidP="00D10D48">
      <w:pPr>
        <w:pStyle w:val="NormalWeb"/>
        <w:spacing w:before="0" w:beforeAutospacing="0" w:after="0" w:afterAutospacing="0"/>
        <w:rPr>
          <w:color w:val="000000"/>
          <w:sz w:val="22"/>
          <w:szCs w:val="22"/>
        </w:rPr>
      </w:pPr>
    </w:p>
    <w:p w:rsidR="00CC1CB1" w:rsidRDefault="00607B7A" w:rsidP="00607B7A">
      <w:pPr>
        <w:pStyle w:val="NormalWeb"/>
        <w:spacing w:before="0" w:beforeAutospacing="0" w:after="0" w:afterAutospacing="0"/>
        <w:rPr>
          <w:color w:val="000000"/>
          <w:sz w:val="22"/>
          <w:szCs w:val="22"/>
        </w:rPr>
      </w:pPr>
      <w:r>
        <w:rPr>
          <w:color w:val="000000"/>
          <w:sz w:val="22"/>
          <w:szCs w:val="22"/>
        </w:rPr>
        <w:t xml:space="preserve">Date: _________________        </w:t>
      </w:r>
      <w:r w:rsidR="00CC1CB1" w:rsidRPr="00CC1CB1">
        <w:rPr>
          <w:color w:val="000000"/>
          <w:sz w:val="22"/>
          <w:szCs w:val="22"/>
        </w:rPr>
        <w:t>Arrival Time:  _____________</w:t>
      </w:r>
      <w:r w:rsidR="00CC1CB1">
        <w:rPr>
          <w:color w:val="000000"/>
          <w:sz w:val="22"/>
          <w:szCs w:val="22"/>
        </w:rPr>
        <w:t xml:space="preserve">        </w:t>
      </w:r>
      <w:r w:rsidR="00CC1CB1" w:rsidRPr="00CC1CB1">
        <w:rPr>
          <w:color w:val="000000"/>
          <w:sz w:val="22"/>
          <w:szCs w:val="22"/>
        </w:rPr>
        <w:t>Procedure Time: ____________</w:t>
      </w:r>
      <w:r w:rsidR="00CC1CB1">
        <w:rPr>
          <w:color w:val="000000"/>
          <w:sz w:val="22"/>
          <w:szCs w:val="22"/>
        </w:rPr>
        <w:t xml:space="preserve">        </w:t>
      </w:r>
      <w:r w:rsidR="00CC1CB1" w:rsidRPr="00CC1CB1">
        <w:rPr>
          <w:color w:val="000000"/>
          <w:sz w:val="22"/>
          <w:szCs w:val="22"/>
        </w:rPr>
        <w:t>Pick-Up Time: ____________</w:t>
      </w:r>
      <w:r w:rsidR="00CC1CB1">
        <w:rPr>
          <w:color w:val="000000"/>
          <w:sz w:val="22"/>
          <w:szCs w:val="22"/>
        </w:rPr>
        <w:t xml:space="preserve">    </w:t>
      </w:r>
      <w:r>
        <w:rPr>
          <w:color w:val="000000"/>
          <w:sz w:val="22"/>
          <w:szCs w:val="22"/>
        </w:rPr>
        <w:t xml:space="preserve"> </w:t>
      </w:r>
    </w:p>
    <w:p w:rsidR="00CC1CB1" w:rsidRDefault="00607B7A" w:rsidP="00607B7A">
      <w:pPr>
        <w:pStyle w:val="NormalWeb"/>
        <w:tabs>
          <w:tab w:val="left" w:pos="10530"/>
        </w:tabs>
        <w:spacing w:before="0" w:beforeAutospacing="0" w:after="0" w:afterAutospacing="0"/>
        <w:ind w:left="5040" w:firstLine="720"/>
        <w:rPr>
          <w:i/>
          <w:color w:val="000000"/>
          <w:sz w:val="22"/>
          <w:szCs w:val="22"/>
        </w:rPr>
        <w:sectPr w:rsidR="00CC1CB1" w:rsidSect="00607B7A">
          <w:type w:val="continuous"/>
          <w:pgSz w:w="15840" w:h="12240" w:orient="landscape"/>
          <w:pgMar w:top="1080" w:right="540" w:bottom="540" w:left="810" w:header="720" w:footer="685" w:gutter="0"/>
          <w:cols w:space="540"/>
          <w:docGrid w:linePitch="360"/>
        </w:sectPr>
      </w:pPr>
      <w:r>
        <w:rPr>
          <w:color w:val="000000"/>
          <w:sz w:val="22"/>
          <w:szCs w:val="22"/>
        </w:rPr>
        <w:tab/>
      </w:r>
      <w:r w:rsidR="00CC1CB1">
        <w:rPr>
          <w:color w:val="000000"/>
          <w:sz w:val="22"/>
          <w:szCs w:val="22"/>
        </w:rPr>
        <w:t xml:space="preserve">                           </w:t>
      </w:r>
      <w:proofErr w:type="gramStart"/>
      <w:r w:rsidR="00CC1CB1">
        <w:rPr>
          <w:color w:val="000000"/>
          <w:sz w:val="22"/>
          <w:szCs w:val="22"/>
        </w:rPr>
        <w:t>by</w:t>
      </w:r>
      <w:proofErr w:type="gramEnd"/>
      <w:r w:rsidR="00CC1CB1">
        <w:rPr>
          <w:color w:val="000000"/>
          <w:sz w:val="22"/>
          <w:szCs w:val="22"/>
        </w:rPr>
        <w:t>: _______________</w:t>
      </w:r>
      <w:r w:rsidR="00CC1CB1">
        <w:rPr>
          <w:i/>
          <w:color w:val="000000"/>
          <w:sz w:val="22"/>
          <w:szCs w:val="22"/>
        </w:rPr>
        <w:t xml:space="preserve">                </w:t>
      </w:r>
    </w:p>
    <w:p w:rsidR="00607B7A" w:rsidRDefault="00607B7A" w:rsidP="00CC1CB1">
      <w:pPr>
        <w:pStyle w:val="NormalWeb"/>
        <w:spacing w:before="0" w:beforeAutospacing="0" w:after="0" w:afterAutospacing="0"/>
        <w:jc w:val="center"/>
        <w:rPr>
          <w:i/>
          <w:color w:val="000000"/>
          <w:sz w:val="22"/>
          <w:szCs w:val="22"/>
        </w:rPr>
        <w:sectPr w:rsidR="00607B7A" w:rsidSect="00D10D48">
          <w:type w:val="continuous"/>
          <w:pgSz w:w="15840" w:h="12240" w:orient="landscape"/>
          <w:pgMar w:top="1080" w:right="540" w:bottom="540" w:left="810" w:header="720" w:footer="685" w:gutter="0"/>
          <w:cols w:space="540"/>
          <w:docGrid w:linePitch="360"/>
        </w:sectPr>
      </w:pPr>
    </w:p>
    <w:p w:rsidR="00400340" w:rsidRPr="00DB5CEA" w:rsidRDefault="00D10D48" w:rsidP="00DB5CEA">
      <w:pPr>
        <w:pStyle w:val="NormalWeb"/>
        <w:spacing w:before="0" w:beforeAutospacing="0" w:after="0" w:afterAutospacing="0"/>
        <w:jc w:val="center"/>
        <w:rPr>
          <w:b/>
          <w:i/>
          <w:color w:val="404040" w:themeColor="text1" w:themeTint="BF"/>
          <w:sz w:val="22"/>
          <w:szCs w:val="22"/>
        </w:rPr>
      </w:pPr>
      <w:r w:rsidRPr="00383BD0">
        <w:rPr>
          <w:i/>
          <w:color w:val="000000"/>
          <w:sz w:val="22"/>
          <w:szCs w:val="22"/>
        </w:rPr>
        <w:t xml:space="preserve">Since this is a long appointment, </w:t>
      </w:r>
      <w:r w:rsidR="00CC1CB1">
        <w:rPr>
          <w:i/>
          <w:color w:val="000000"/>
          <w:sz w:val="22"/>
          <w:szCs w:val="22"/>
        </w:rPr>
        <w:t xml:space="preserve">full payment and </w:t>
      </w:r>
      <w:r w:rsidRPr="00383BD0">
        <w:rPr>
          <w:i/>
          <w:color w:val="000000"/>
          <w:sz w:val="22"/>
          <w:szCs w:val="22"/>
        </w:rPr>
        <w:t>48 hour</w:t>
      </w:r>
      <w:r w:rsidR="00CC1CB1">
        <w:rPr>
          <w:i/>
          <w:color w:val="000000"/>
          <w:sz w:val="22"/>
          <w:szCs w:val="22"/>
        </w:rPr>
        <w:t xml:space="preserve"> cancellation notice is required. </w:t>
      </w:r>
      <w:r w:rsidR="00CC1CB1" w:rsidRPr="00607B7A">
        <w:rPr>
          <w:b/>
          <w:i/>
          <w:color w:val="404040" w:themeColor="text1" w:themeTint="BF"/>
          <w:sz w:val="22"/>
          <w:szCs w:val="22"/>
        </w:rPr>
        <w:t xml:space="preserve">Same day cancellation fee is </w:t>
      </w:r>
      <w:r w:rsidRPr="00607B7A">
        <w:rPr>
          <w:b/>
          <w:i/>
          <w:color w:val="404040" w:themeColor="text1" w:themeTint="BF"/>
          <w:sz w:val="22"/>
          <w:szCs w:val="22"/>
        </w:rPr>
        <w:t>$500</w:t>
      </w:r>
      <w:r w:rsidR="00CC1CB1" w:rsidRPr="00607B7A">
        <w:rPr>
          <w:b/>
          <w:i/>
          <w:color w:val="404040" w:themeColor="text1" w:themeTint="BF"/>
          <w:sz w:val="22"/>
          <w:szCs w:val="22"/>
        </w:rPr>
        <w:t>.</w:t>
      </w:r>
    </w:p>
    <w:p w:rsidR="007A4DCA" w:rsidRPr="00353038" w:rsidRDefault="007A4DCA" w:rsidP="00353038"/>
    <w:sectPr w:rsidR="007A4DCA" w:rsidRPr="00353038" w:rsidSect="00D10D48">
      <w:type w:val="continuous"/>
      <w:pgSz w:w="15840" w:h="12240" w:orient="landscape"/>
      <w:pgMar w:top="1080" w:right="540" w:bottom="540" w:left="810" w:header="720" w:footer="685" w:gutter="0"/>
      <w:cols w:space="5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123" w:rsidRDefault="00564123">
      <w:r>
        <w:separator/>
      </w:r>
    </w:p>
  </w:endnote>
  <w:endnote w:type="continuationSeparator" w:id="0">
    <w:p w:rsidR="00564123" w:rsidRDefault="005641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23" w:rsidRPr="00AB08B8" w:rsidRDefault="00564123" w:rsidP="00F8464A">
    <w:pPr>
      <w:pBdr>
        <w:top w:val="single" w:sz="4" w:space="8" w:color="auto"/>
      </w:pBdr>
      <w:autoSpaceDE w:val="0"/>
      <w:autoSpaceDN w:val="0"/>
      <w:adjustRightInd w:val="0"/>
      <w:jc w:val="center"/>
      <w:rPr>
        <w:rFonts w:ascii="Century Gothic" w:hAnsi="Century Gothic"/>
        <w:sz w:val="20"/>
        <w:szCs w:val="20"/>
      </w:rPr>
    </w:pPr>
    <w:smartTag w:uri="urn:schemas-microsoft-com:office:smarttags" w:element="Street">
      <w:smartTag w:uri="urn:schemas-microsoft-com:office:smarttags" w:element="address">
        <w:r w:rsidRPr="00212FDB">
          <w:rPr>
            <w:rFonts w:ascii="Century Gothic" w:hAnsi="Century Gothic"/>
            <w:sz w:val="20"/>
            <w:szCs w:val="20"/>
          </w:rPr>
          <w:t>3959 Laurel Canyon Blvd</w:t>
        </w:r>
      </w:smartTag>
    </w:smartTag>
    <w:r w:rsidRPr="00212FDB">
      <w:rPr>
        <w:rFonts w:ascii="Century Gothic" w:hAnsi="Century Gothic"/>
        <w:sz w:val="20"/>
        <w:szCs w:val="20"/>
      </w:rPr>
      <w:t xml:space="preserve">, Suite </w:t>
    </w:r>
    <w:proofErr w:type="gramStart"/>
    <w:r w:rsidRPr="00212FDB">
      <w:rPr>
        <w:rFonts w:ascii="Century Gothic" w:hAnsi="Century Gothic"/>
        <w:sz w:val="20"/>
        <w:szCs w:val="20"/>
      </w:rPr>
      <w:t>F  •</w:t>
    </w:r>
    <w:proofErr w:type="gramEnd"/>
    <w:r w:rsidRPr="00212FDB">
      <w:rPr>
        <w:rFonts w:ascii="Century Gothic" w:hAnsi="Century Gothic"/>
        <w:sz w:val="20"/>
        <w:szCs w:val="20"/>
      </w:rPr>
      <w:t xml:space="preserve">  </w:t>
    </w:r>
    <w:smartTag w:uri="urn:schemas-microsoft-com:office:smarttags" w:element="place">
      <w:smartTag w:uri="urn:schemas-microsoft-com:office:smarttags" w:element="City">
        <w:r w:rsidRPr="00212FDB">
          <w:rPr>
            <w:rFonts w:ascii="Century Gothic" w:hAnsi="Century Gothic"/>
            <w:sz w:val="20"/>
            <w:szCs w:val="20"/>
          </w:rPr>
          <w:t>Studio City</w:t>
        </w:r>
      </w:smartTag>
      <w:r w:rsidRPr="00212FDB">
        <w:rPr>
          <w:rFonts w:ascii="Century Gothic" w:hAnsi="Century Gothic"/>
          <w:sz w:val="20"/>
          <w:szCs w:val="20"/>
        </w:rPr>
        <w:t xml:space="preserve">, </w:t>
      </w:r>
      <w:smartTag w:uri="urn:schemas-microsoft-com:office:smarttags" w:element="State">
        <w:r w:rsidRPr="00212FDB">
          <w:rPr>
            <w:rFonts w:ascii="Century Gothic" w:hAnsi="Century Gothic"/>
            <w:sz w:val="20"/>
            <w:szCs w:val="20"/>
          </w:rPr>
          <w:t>CA</w:t>
        </w:r>
      </w:smartTag>
      <w:r w:rsidRPr="00212FDB">
        <w:rPr>
          <w:rFonts w:ascii="Century Gothic" w:hAnsi="Century Gothic"/>
          <w:sz w:val="20"/>
          <w:szCs w:val="20"/>
        </w:rPr>
        <w:t xml:space="preserve"> </w:t>
      </w:r>
      <w:smartTag w:uri="urn:schemas-microsoft-com:office:smarttags" w:element="PostalCode">
        <w:r w:rsidRPr="00212FDB">
          <w:rPr>
            <w:rFonts w:ascii="Century Gothic" w:hAnsi="Century Gothic"/>
            <w:sz w:val="20"/>
            <w:szCs w:val="20"/>
          </w:rPr>
          <w:t>91604</w:t>
        </w:r>
      </w:smartTag>
    </w:smartTag>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212FDB">
      <w:rPr>
        <w:b/>
      </w:rPr>
      <w:t>(818) 505-9300</w:t>
    </w:r>
    <w:r>
      <w:rPr>
        <w:b/>
      </w:rPr>
      <w:tab/>
    </w:r>
    <w:r>
      <w:rPr>
        <w:b/>
      </w:rPr>
      <w:tab/>
    </w:r>
    <w:r>
      <w:rPr>
        <w:b/>
      </w:rPr>
      <w:tab/>
    </w:r>
    <w:hyperlink r:id="rId1" w:history="1">
      <w:r w:rsidRPr="00212FDB">
        <w:rPr>
          <w:rStyle w:val="Hyperlink"/>
          <w:rFonts w:ascii="Century Gothic" w:hAnsi="Century Gothic"/>
          <w:sz w:val="20"/>
          <w:szCs w:val="20"/>
        </w:rPr>
        <w:t>www.LAskinMD.com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23" w:rsidRPr="00AB08B8" w:rsidRDefault="00564123" w:rsidP="00AB08B8">
    <w:pPr>
      <w:pBdr>
        <w:top w:val="single" w:sz="4" w:space="1" w:color="auto"/>
      </w:pBdr>
      <w:autoSpaceDE w:val="0"/>
      <w:autoSpaceDN w:val="0"/>
      <w:adjustRightInd w:val="0"/>
      <w:jc w:val="center"/>
      <w:rPr>
        <w:rFonts w:ascii="Century Gothic" w:hAnsi="Century Gothic"/>
        <w:sz w:val="20"/>
        <w:szCs w:val="20"/>
      </w:rPr>
    </w:pPr>
    <w:r w:rsidRPr="00212FDB">
      <w:rPr>
        <w:rFonts w:ascii="Century Gothic" w:hAnsi="Century Gothic"/>
        <w:sz w:val="20"/>
        <w:szCs w:val="20"/>
      </w:rPr>
      <w:t xml:space="preserve">3959 Laurel Canyon Blvd, Suite </w:t>
    </w:r>
    <w:proofErr w:type="gramStart"/>
    <w:r w:rsidRPr="00212FDB">
      <w:rPr>
        <w:rFonts w:ascii="Century Gothic" w:hAnsi="Century Gothic"/>
        <w:sz w:val="20"/>
        <w:szCs w:val="20"/>
      </w:rPr>
      <w:t>F  •</w:t>
    </w:r>
    <w:proofErr w:type="gramEnd"/>
    <w:r w:rsidRPr="00212FDB">
      <w:rPr>
        <w:rFonts w:ascii="Century Gothic" w:hAnsi="Century Gothic"/>
        <w:sz w:val="20"/>
        <w:szCs w:val="20"/>
      </w:rPr>
      <w:t xml:space="preserve">  </w:t>
    </w:r>
    <w:smartTag w:uri="urn:schemas-microsoft-com:office:smarttags" w:element="place">
      <w:smartTag w:uri="urn:schemas-microsoft-com:office:smarttags" w:element="City">
        <w:r w:rsidRPr="00212FDB">
          <w:rPr>
            <w:rFonts w:ascii="Century Gothic" w:hAnsi="Century Gothic"/>
            <w:sz w:val="20"/>
            <w:szCs w:val="20"/>
          </w:rPr>
          <w:t>Studio City</w:t>
        </w:r>
      </w:smartTag>
      <w:r w:rsidRPr="00212FDB">
        <w:rPr>
          <w:rFonts w:ascii="Century Gothic" w:hAnsi="Century Gothic"/>
          <w:sz w:val="20"/>
          <w:szCs w:val="20"/>
        </w:rPr>
        <w:t xml:space="preserve">, </w:t>
      </w:r>
      <w:smartTag w:uri="urn:schemas-microsoft-com:office:smarttags" w:element="State">
        <w:r w:rsidRPr="00212FDB">
          <w:rPr>
            <w:rFonts w:ascii="Century Gothic" w:hAnsi="Century Gothic"/>
            <w:sz w:val="20"/>
            <w:szCs w:val="20"/>
          </w:rPr>
          <w:t>CA</w:t>
        </w:r>
      </w:smartTag>
      <w:r w:rsidRPr="00212FDB">
        <w:rPr>
          <w:rFonts w:ascii="Century Gothic" w:hAnsi="Century Gothic"/>
          <w:sz w:val="20"/>
          <w:szCs w:val="20"/>
        </w:rPr>
        <w:t xml:space="preserve"> </w:t>
      </w:r>
      <w:smartTag w:uri="urn:schemas-microsoft-com:office:smarttags" w:element="PostalCode">
        <w:r w:rsidRPr="00212FDB">
          <w:rPr>
            <w:rFonts w:ascii="Century Gothic" w:hAnsi="Century Gothic"/>
            <w:sz w:val="20"/>
            <w:szCs w:val="20"/>
          </w:rPr>
          <w:t>91604</w:t>
        </w:r>
      </w:smartTag>
    </w:smartTag>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212FDB">
      <w:rPr>
        <w:b/>
      </w:rPr>
      <w:t>(818) 505-9300</w:t>
    </w:r>
    <w:r>
      <w:rPr>
        <w:b/>
      </w:rPr>
      <w:tab/>
    </w:r>
    <w:r>
      <w:rPr>
        <w:b/>
      </w:rPr>
      <w:tab/>
    </w:r>
    <w:r>
      <w:rPr>
        <w:b/>
      </w:rPr>
      <w:tab/>
    </w:r>
    <w:hyperlink r:id="rId1" w:history="1">
      <w:r w:rsidRPr="00212FDB">
        <w:rPr>
          <w:rStyle w:val="Hyperlink"/>
          <w:rFonts w:ascii="Century Gothic" w:hAnsi="Century Gothic"/>
          <w:sz w:val="20"/>
          <w:szCs w:val="20"/>
        </w:rPr>
        <w:t>www.LAskinMD.com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123" w:rsidRDefault="00564123">
      <w:r>
        <w:separator/>
      </w:r>
    </w:p>
  </w:footnote>
  <w:footnote w:type="continuationSeparator" w:id="0">
    <w:p w:rsidR="00564123" w:rsidRDefault="00564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8C5"/>
    <w:multiLevelType w:val="hybridMultilevel"/>
    <w:tmpl w:val="57C466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E6E9F"/>
    <w:multiLevelType w:val="hybridMultilevel"/>
    <w:tmpl w:val="5762C4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F27E9E"/>
    <w:multiLevelType w:val="hybridMultilevel"/>
    <w:tmpl w:val="A754BF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387A70"/>
    <w:multiLevelType w:val="hybridMultilevel"/>
    <w:tmpl w:val="D7DC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4097B"/>
    <w:multiLevelType w:val="hybridMultilevel"/>
    <w:tmpl w:val="815046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360893"/>
    <w:multiLevelType w:val="hybridMultilevel"/>
    <w:tmpl w:val="352AF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4D0F90"/>
    <w:multiLevelType w:val="hybridMultilevel"/>
    <w:tmpl w:val="789688C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138409C"/>
    <w:multiLevelType w:val="hybridMultilevel"/>
    <w:tmpl w:val="E65E5064"/>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78214C8"/>
    <w:multiLevelType w:val="hybridMultilevel"/>
    <w:tmpl w:val="6AF4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AD3273"/>
    <w:multiLevelType w:val="hybridMultilevel"/>
    <w:tmpl w:val="302C50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A32BE6"/>
    <w:multiLevelType w:val="hybridMultilevel"/>
    <w:tmpl w:val="7F847660"/>
    <w:lvl w:ilvl="0" w:tplc="83A0FEA4">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1">
    <w:nsid w:val="67295F9B"/>
    <w:multiLevelType w:val="hybridMultilevel"/>
    <w:tmpl w:val="ECA050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B70BCF"/>
    <w:multiLevelType w:val="hybridMultilevel"/>
    <w:tmpl w:val="63345634"/>
    <w:lvl w:ilvl="0" w:tplc="DC926B94">
      <w:numFmt w:val="bullet"/>
      <w:lvlText w:val=""/>
      <w:lvlJc w:val="left"/>
      <w:pPr>
        <w:tabs>
          <w:tab w:val="num" w:pos="450"/>
        </w:tabs>
        <w:ind w:left="45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0710CD"/>
    <w:multiLevelType w:val="hybridMultilevel"/>
    <w:tmpl w:val="86EA31A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FA60FC5"/>
    <w:multiLevelType w:val="hybridMultilevel"/>
    <w:tmpl w:val="30906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696DED"/>
    <w:multiLevelType w:val="hybridMultilevel"/>
    <w:tmpl w:val="CC3A73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DE201E"/>
    <w:multiLevelType w:val="hybridMultilevel"/>
    <w:tmpl w:val="543AA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F354F3"/>
    <w:multiLevelType w:val="hybridMultilevel"/>
    <w:tmpl w:val="711A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86F78"/>
    <w:multiLevelType w:val="hybridMultilevel"/>
    <w:tmpl w:val="B42CA660"/>
    <w:lvl w:ilvl="0" w:tplc="2DF8EEE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13"/>
  </w:num>
  <w:num w:numId="4">
    <w:abstractNumId w:val="7"/>
  </w:num>
  <w:num w:numId="5">
    <w:abstractNumId w:val="6"/>
  </w:num>
  <w:num w:numId="6">
    <w:abstractNumId w:val="9"/>
  </w:num>
  <w:num w:numId="7">
    <w:abstractNumId w:val="1"/>
  </w:num>
  <w:num w:numId="8">
    <w:abstractNumId w:val="4"/>
  </w:num>
  <w:num w:numId="9">
    <w:abstractNumId w:val="11"/>
  </w:num>
  <w:num w:numId="10">
    <w:abstractNumId w:val="14"/>
  </w:num>
  <w:num w:numId="11">
    <w:abstractNumId w:val="5"/>
  </w:num>
  <w:num w:numId="12">
    <w:abstractNumId w:val="2"/>
  </w:num>
  <w:num w:numId="13">
    <w:abstractNumId w:val="18"/>
  </w:num>
  <w:num w:numId="14">
    <w:abstractNumId w:val="15"/>
  </w:num>
  <w:num w:numId="15">
    <w:abstractNumId w:val="17"/>
  </w:num>
  <w:num w:numId="16">
    <w:abstractNumId w:val="8"/>
  </w:num>
  <w:num w:numId="17">
    <w:abstractNumId w:val="3"/>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B9713D"/>
    <w:rsid w:val="00082A07"/>
    <w:rsid w:val="000842EA"/>
    <w:rsid w:val="00087EF4"/>
    <w:rsid w:val="000970B0"/>
    <w:rsid w:val="000B301A"/>
    <w:rsid w:val="000B6765"/>
    <w:rsid w:val="00132036"/>
    <w:rsid w:val="00144EF3"/>
    <w:rsid w:val="001569F5"/>
    <w:rsid w:val="0020743B"/>
    <w:rsid w:val="00212FDB"/>
    <w:rsid w:val="0023032A"/>
    <w:rsid w:val="00235641"/>
    <w:rsid w:val="00281526"/>
    <w:rsid w:val="00290024"/>
    <w:rsid w:val="002B6776"/>
    <w:rsid w:val="002E7611"/>
    <w:rsid w:val="002F5783"/>
    <w:rsid w:val="00343DB7"/>
    <w:rsid w:val="00353038"/>
    <w:rsid w:val="00353955"/>
    <w:rsid w:val="003651BD"/>
    <w:rsid w:val="003A1209"/>
    <w:rsid w:val="00400340"/>
    <w:rsid w:val="00404E46"/>
    <w:rsid w:val="00452B2F"/>
    <w:rsid w:val="00470B70"/>
    <w:rsid w:val="00483911"/>
    <w:rsid w:val="004B25E9"/>
    <w:rsid w:val="004E56D7"/>
    <w:rsid w:val="00501AAD"/>
    <w:rsid w:val="00515615"/>
    <w:rsid w:val="005217C7"/>
    <w:rsid w:val="0052234F"/>
    <w:rsid w:val="005316CC"/>
    <w:rsid w:val="00564123"/>
    <w:rsid w:val="00572436"/>
    <w:rsid w:val="00573300"/>
    <w:rsid w:val="00597A82"/>
    <w:rsid w:val="005E4993"/>
    <w:rsid w:val="005F33AB"/>
    <w:rsid w:val="005F6FF7"/>
    <w:rsid w:val="00607B7A"/>
    <w:rsid w:val="00621AFD"/>
    <w:rsid w:val="00631589"/>
    <w:rsid w:val="0064182D"/>
    <w:rsid w:val="006574FB"/>
    <w:rsid w:val="00681230"/>
    <w:rsid w:val="00684827"/>
    <w:rsid w:val="006F580E"/>
    <w:rsid w:val="00727118"/>
    <w:rsid w:val="007976F2"/>
    <w:rsid w:val="007A4DCA"/>
    <w:rsid w:val="007C1E6E"/>
    <w:rsid w:val="007D6096"/>
    <w:rsid w:val="007F5ECA"/>
    <w:rsid w:val="00831DF5"/>
    <w:rsid w:val="00853113"/>
    <w:rsid w:val="008C0F6E"/>
    <w:rsid w:val="00953E75"/>
    <w:rsid w:val="009834EC"/>
    <w:rsid w:val="00A531E4"/>
    <w:rsid w:val="00A7531B"/>
    <w:rsid w:val="00A825D7"/>
    <w:rsid w:val="00AB08B8"/>
    <w:rsid w:val="00B60A7A"/>
    <w:rsid w:val="00B63046"/>
    <w:rsid w:val="00B67ED3"/>
    <w:rsid w:val="00B9713D"/>
    <w:rsid w:val="00BC662A"/>
    <w:rsid w:val="00BE4C7A"/>
    <w:rsid w:val="00BF0D4B"/>
    <w:rsid w:val="00BF7D55"/>
    <w:rsid w:val="00C536B2"/>
    <w:rsid w:val="00C54572"/>
    <w:rsid w:val="00C54C80"/>
    <w:rsid w:val="00C54E16"/>
    <w:rsid w:val="00C721F1"/>
    <w:rsid w:val="00C80BC9"/>
    <w:rsid w:val="00C96F05"/>
    <w:rsid w:val="00CB321A"/>
    <w:rsid w:val="00CC1CB1"/>
    <w:rsid w:val="00CE5B7B"/>
    <w:rsid w:val="00D10D48"/>
    <w:rsid w:val="00D15B92"/>
    <w:rsid w:val="00D15EB6"/>
    <w:rsid w:val="00D838D0"/>
    <w:rsid w:val="00D863D3"/>
    <w:rsid w:val="00DB4584"/>
    <w:rsid w:val="00DB5CEA"/>
    <w:rsid w:val="00DC7824"/>
    <w:rsid w:val="00DD4C50"/>
    <w:rsid w:val="00DE5220"/>
    <w:rsid w:val="00E42ED2"/>
    <w:rsid w:val="00E5207D"/>
    <w:rsid w:val="00EA7952"/>
    <w:rsid w:val="00EA7FBF"/>
    <w:rsid w:val="00EE5D86"/>
    <w:rsid w:val="00EF7B16"/>
    <w:rsid w:val="00F16759"/>
    <w:rsid w:val="00F41C2C"/>
    <w:rsid w:val="00F52073"/>
    <w:rsid w:val="00F8464A"/>
    <w:rsid w:val="00F84B56"/>
    <w:rsid w:val="00F91A0D"/>
    <w:rsid w:val="00F92437"/>
    <w:rsid w:val="00FA0083"/>
    <w:rsid w:val="00FA5BC9"/>
    <w:rsid w:val="00FF4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15">
      <o:colormenu v:ext="edit" fillcolor="none" strokecolor="none"/>
    </o:shapedefaults>
    <o:shapelayout v:ext="edit">
      <o:idmap v:ext="edit" data="1"/>
      <o:rules v:ext="edit">
        <o:r id="V:Rule1" type="arc" idref="#_x0000_s1137"/>
        <o:r id="V:Rule2" type="arc" idref="#_x0000_s1138"/>
        <o:r id="V:Rule3" type="arc" idref="#_x0000_s1139"/>
        <o:r id="V:Rule4" type="arc" idref="#_x0000_s1140"/>
        <o:r id="V:Rule5" type="arc" idref="#_x0000_s1048"/>
        <o:r id="V:Rule6" type="arc" idref="#_x0000_s1049"/>
        <o:r id="V:Rule7" type="arc" idref="#_x0000_s1050"/>
        <o:r id="V:Rule8" type="arc" idref="#_x0000_s1051"/>
        <o:r id="V:Rule9" type="arc" idref="#_x0000_s1053"/>
        <o:r id="V:Rule10" type="arc" idref="#_x0000_s1054"/>
        <o:r id="V:Rule11" type="arc" idref="#_x0000_s1055"/>
        <o:r id="V:Rule12" type="arc" idref="#_x0000_s1056"/>
        <o:r id="V:Rule13" type="arc" idref="#_x0000_s1057"/>
        <o:r id="V:Rule14" type="arc" idref="#_x0000_s1059"/>
        <o:r id="V:Rule15" type="arc" idref="#_x0000_s1060"/>
        <o:r id="V:Rule16" type="arc" idref="#_x0000_s1061"/>
        <o:r id="V:Rule17" type="arc" idref="#_x0000_s1062"/>
        <o:r id="V:Rule18" type="arc" idref="#_x0000_s1063"/>
        <o:r id="V:Rule19" type="arc" idref="#_x0000_s1064"/>
        <o:r id="V:Rule20" type="arc" idref="#_x0000_s1065"/>
        <o:r id="V:Rule21" type="arc" idref="#_x0000_s1066"/>
        <o:r id="V:Rule22" type="arc" idref="#_x0000_s1067"/>
        <o:r id="V:Rule23" type="arc" idref="#_x0000_s1068"/>
        <o:r id="V:Rule24" type="arc" idref="#_x0000_s1069"/>
        <o:r id="V:Rule25" type="arc" idref="#_x0000_s1071"/>
        <o:r id="V:Rule26" type="arc" idref="#_x0000_s1073"/>
        <o:r id="V:Rule27" type="arc" idref="#_x0000_s1074"/>
        <o:r id="V:Rule28" type="arc" idref="#_x0000_s1075"/>
        <o:r id="V:Rule29" type="arc" idref="#_x0000_s1076"/>
        <o:r id="V:Rule30" type="arc" idref="#_x0000_s1077"/>
        <o:r id="V:Rule31" type="arc" idref="#_x0000_s1078"/>
        <o:r id="V:Rule32" type="arc" idref="#_x0000_s1079"/>
        <o:r id="V:Rule33" type="arc" idref="#_x0000_s1080"/>
        <o:r id="V:Rule34" type="arc" idref="#_x0000_s1081"/>
        <o:r id="V:Rule35" type="arc" idref="#_x0000_s1082"/>
        <o:r id="V:Rule36" type="arc" idref="#_x0000_s1083"/>
        <o:r id="V:Rule37" type="arc" idref="#_x0000_s1084"/>
        <o:r id="V:Rule38" type="arc" idref="#_x0000_s1085"/>
        <o:r id="V:Rule39" type="arc" idref="#_x0000_s1088"/>
        <o:r id="V:Rule40" type="arc" idref="#_x0000_s1089"/>
        <o:r id="V:Rule41" type="arc" idref="#_x0000_s1092"/>
        <o:r id="V:Rule42" type="arc" idref="#_x0000_s1093"/>
        <o:r id="V:Rule43" type="arc" idref="#_x0000_s1094"/>
        <o:r id="V:Rule44" type="arc" idref="#_x0000_s1095"/>
        <o:r id="V:Rule45" type="arc" idref="#_x0000_s1096"/>
        <o:r id="V:Rule46" type="arc" idref="#_x0000_s1097"/>
        <o:r id="V:Rule47" type="arc" idref="#_x0000_s1099"/>
        <o:r id="V:Rule48" type="arc" idref="#_x0000_s1100"/>
        <o:r id="V:Rule49" type="arc" idref="#_x0000_s1101"/>
        <o:r id="V:Rule50" type="arc" idref="#_x0000_s1102"/>
        <o:r id="V:Rule51" type="arc" idref="#_x0000_s1103"/>
        <o:r id="V:Rule52" type="arc" idref="#_x0000_s1104"/>
        <o:r id="V:Rule53" type="arc" idref="#_x0000_s1105"/>
        <o:r id="V:Rule54" type="arc" idref="#_x0000_s1106"/>
        <o:r id="V:Rule55" type="arc" idref="#_x0000_s1107"/>
        <o:r id="V:Rule56" type="arc" idref="#_x0000_s1108"/>
        <o:r id="V:Rule57" type="arc" idref="#_x0000_s1109"/>
        <o:r id="V:Rule58" type="arc" idref="#_x0000_s1110"/>
        <o:r id="V:Rule61" type="connector" idref="#_x0000_s1132"/>
        <o:r id="V:Rule62" type="connector" idref="#_x0000_s1124"/>
      </o:rules>
      <o:regrouptable v:ext="edit">
        <o:entry new="1" old="0"/>
        <o:entry new="2" old="0"/>
        <o:entry new="3" old="0"/>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6CC"/>
    <w:rPr>
      <w:sz w:val="24"/>
      <w:szCs w:val="24"/>
    </w:rPr>
  </w:style>
  <w:style w:type="paragraph" w:styleId="Heading2">
    <w:name w:val="heading 2"/>
    <w:basedOn w:val="Normal"/>
    <w:link w:val="Heading2Char"/>
    <w:uiPriority w:val="9"/>
    <w:qFormat/>
    <w:rsid w:val="00DD4C5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404E46"/>
    <w:pPr>
      <w:jc w:val="center"/>
    </w:pPr>
    <w:rPr>
      <w:rFonts w:ascii="Palatino Linotype" w:hAnsi="Palatino Linotype" w:cs="Arial"/>
      <w:sz w:val="28"/>
      <w:szCs w:val="20"/>
    </w:rPr>
  </w:style>
  <w:style w:type="character" w:styleId="Hyperlink">
    <w:name w:val="Hyperlink"/>
    <w:basedOn w:val="DefaultParagraphFont"/>
    <w:rsid w:val="00212FDB"/>
    <w:rPr>
      <w:color w:val="0000FF"/>
      <w:u w:val="single"/>
    </w:rPr>
  </w:style>
  <w:style w:type="paragraph" w:styleId="BalloonText">
    <w:name w:val="Balloon Text"/>
    <w:basedOn w:val="Normal"/>
    <w:semiHidden/>
    <w:rsid w:val="00212FDB"/>
    <w:rPr>
      <w:rFonts w:ascii="Tahoma" w:hAnsi="Tahoma" w:cs="Tahoma"/>
      <w:sz w:val="16"/>
      <w:szCs w:val="16"/>
    </w:rPr>
  </w:style>
  <w:style w:type="paragraph" w:styleId="Header">
    <w:name w:val="header"/>
    <w:basedOn w:val="Normal"/>
    <w:rsid w:val="00AB08B8"/>
    <w:pPr>
      <w:tabs>
        <w:tab w:val="center" w:pos="4320"/>
        <w:tab w:val="right" w:pos="8640"/>
      </w:tabs>
    </w:pPr>
  </w:style>
  <w:style w:type="paragraph" w:styleId="Footer">
    <w:name w:val="footer"/>
    <w:basedOn w:val="Normal"/>
    <w:rsid w:val="00AB08B8"/>
    <w:pPr>
      <w:tabs>
        <w:tab w:val="center" w:pos="4320"/>
        <w:tab w:val="right" w:pos="8640"/>
      </w:tabs>
    </w:pPr>
  </w:style>
  <w:style w:type="paragraph" w:styleId="NormalWeb">
    <w:name w:val="Normal (Web)"/>
    <w:basedOn w:val="Normal"/>
    <w:unhideWhenUsed/>
    <w:rsid w:val="00E42ED2"/>
    <w:pPr>
      <w:spacing w:before="100" w:beforeAutospacing="1" w:after="100" w:afterAutospacing="1"/>
    </w:pPr>
  </w:style>
  <w:style w:type="character" w:customStyle="1" w:styleId="Heading2Char">
    <w:name w:val="Heading 2 Char"/>
    <w:basedOn w:val="DefaultParagraphFont"/>
    <w:link w:val="Heading2"/>
    <w:uiPriority w:val="9"/>
    <w:rsid w:val="00DD4C50"/>
    <w:rPr>
      <w:b/>
      <w:bCs/>
      <w:sz w:val="36"/>
      <w:szCs w:val="36"/>
    </w:rPr>
  </w:style>
  <w:style w:type="character" w:styleId="Emphasis">
    <w:name w:val="Emphasis"/>
    <w:basedOn w:val="DefaultParagraphFont"/>
    <w:uiPriority w:val="20"/>
    <w:qFormat/>
    <w:rsid w:val="00DD4C50"/>
    <w:rPr>
      <w:i/>
      <w:iCs/>
    </w:rPr>
  </w:style>
  <w:style w:type="character" w:styleId="Strong">
    <w:name w:val="Strong"/>
    <w:basedOn w:val="DefaultParagraphFont"/>
    <w:qFormat/>
    <w:rsid w:val="007A4DCA"/>
    <w:rPr>
      <w:b/>
      <w:bCs/>
    </w:rPr>
  </w:style>
  <w:style w:type="paragraph" w:styleId="ListParagraph">
    <w:name w:val="List Paragraph"/>
    <w:basedOn w:val="Normal"/>
    <w:uiPriority w:val="34"/>
    <w:qFormat/>
    <w:rsid w:val="00C721F1"/>
    <w:pPr>
      <w:ind w:left="720"/>
      <w:contextualSpacing/>
    </w:pPr>
  </w:style>
</w:styles>
</file>

<file path=word/webSettings.xml><?xml version="1.0" encoding="utf-8"?>
<w:webSettings xmlns:r="http://schemas.openxmlformats.org/officeDocument/2006/relationships" xmlns:w="http://schemas.openxmlformats.org/wordprocessingml/2006/main">
  <w:divs>
    <w:div w:id="57359653">
      <w:bodyDiv w:val="1"/>
      <w:marLeft w:val="0"/>
      <w:marRight w:val="0"/>
      <w:marTop w:val="0"/>
      <w:marBottom w:val="0"/>
      <w:divBdr>
        <w:top w:val="none" w:sz="0" w:space="0" w:color="auto"/>
        <w:left w:val="none" w:sz="0" w:space="0" w:color="auto"/>
        <w:bottom w:val="none" w:sz="0" w:space="0" w:color="auto"/>
        <w:right w:val="none" w:sz="0" w:space="0" w:color="auto"/>
      </w:divBdr>
      <w:divsChild>
        <w:div w:id="704478117">
          <w:marLeft w:val="0"/>
          <w:marRight w:val="0"/>
          <w:marTop w:val="0"/>
          <w:marBottom w:val="0"/>
          <w:divBdr>
            <w:top w:val="none" w:sz="0" w:space="0" w:color="auto"/>
            <w:left w:val="none" w:sz="0" w:space="0" w:color="auto"/>
            <w:bottom w:val="none" w:sz="0" w:space="0" w:color="auto"/>
            <w:right w:val="none" w:sz="0" w:space="0" w:color="auto"/>
          </w:divBdr>
          <w:divsChild>
            <w:div w:id="846023780">
              <w:marLeft w:val="0"/>
              <w:marRight w:val="0"/>
              <w:marTop w:val="0"/>
              <w:marBottom w:val="0"/>
              <w:divBdr>
                <w:top w:val="none" w:sz="0" w:space="0" w:color="auto"/>
                <w:left w:val="none" w:sz="0" w:space="0" w:color="auto"/>
                <w:bottom w:val="none" w:sz="0" w:space="0" w:color="auto"/>
                <w:right w:val="none" w:sz="0" w:space="0" w:color="auto"/>
              </w:divBdr>
              <w:divsChild>
                <w:div w:id="341975440">
                  <w:marLeft w:val="0"/>
                  <w:marRight w:val="0"/>
                  <w:marTop w:val="0"/>
                  <w:marBottom w:val="0"/>
                  <w:divBdr>
                    <w:top w:val="none" w:sz="0" w:space="0" w:color="auto"/>
                    <w:left w:val="none" w:sz="0" w:space="0" w:color="auto"/>
                    <w:bottom w:val="none" w:sz="0" w:space="0" w:color="auto"/>
                    <w:right w:val="none" w:sz="0" w:space="0" w:color="auto"/>
                  </w:divBdr>
                  <w:divsChild>
                    <w:div w:id="366178379">
                      <w:marLeft w:val="0"/>
                      <w:marRight w:val="0"/>
                      <w:marTop w:val="0"/>
                      <w:marBottom w:val="0"/>
                      <w:divBdr>
                        <w:top w:val="none" w:sz="0" w:space="0" w:color="auto"/>
                        <w:left w:val="none" w:sz="0" w:space="0" w:color="auto"/>
                        <w:bottom w:val="none" w:sz="0" w:space="0" w:color="auto"/>
                        <w:right w:val="none" w:sz="0" w:space="0" w:color="auto"/>
                      </w:divBdr>
                      <w:divsChild>
                        <w:div w:id="660503928">
                          <w:marLeft w:val="0"/>
                          <w:marRight w:val="0"/>
                          <w:marTop w:val="0"/>
                          <w:marBottom w:val="0"/>
                          <w:divBdr>
                            <w:top w:val="none" w:sz="0" w:space="0" w:color="auto"/>
                            <w:left w:val="none" w:sz="0" w:space="0" w:color="auto"/>
                            <w:bottom w:val="none" w:sz="0" w:space="0" w:color="auto"/>
                            <w:right w:val="none" w:sz="0" w:space="0" w:color="auto"/>
                          </w:divBdr>
                          <w:divsChild>
                            <w:div w:id="404181469">
                              <w:marLeft w:val="0"/>
                              <w:marRight w:val="0"/>
                              <w:marTop w:val="0"/>
                              <w:marBottom w:val="0"/>
                              <w:divBdr>
                                <w:top w:val="none" w:sz="0" w:space="0" w:color="auto"/>
                                <w:left w:val="none" w:sz="0" w:space="0" w:color="auto"/>
                                <w:bottom w:val="none" w:sz="0" w:space="0" w:color="auto"/>
                                <w:right w:val="none" w:sz="0" w:space="0" w:color="auto"/>
                              </w:divBdr>
                              <w:divsChild>
                                <w:div w:id="2008314718">
                                  <w:marLeft w:val="0"/>
                                  <w:marRight w:val="0"/>
                                  <w:marTop w:val="0"/>
                                  <w:marBottom w:val="0"/>
                                  <w:divBdr>
                                    <w:top w:val="none" w:sz="0" w:space="0" w:color="auto"/>
                                    <w:left w:val="none" w:sz="0" w:space="0" w:color="auto"/>
                                    <w:bottom w:val="none" w:sz="0" w:space="0" w:color="auto"/>
                                    <w:right w:val="none" w:sz="0" w:space="0" w:color="auto"/>
                                  </w:divBdr>
                                  <w:divsChild>
                                    <w:div w:id="1824006453">
                                      <w:marLeft w:val="0"/>
                                      <w:marRight w:val="0"/>
                                      <w:marTop w:val="0"/>
                                      <w:marBottom w:val="0"/>
                                      <w:divBdr>
                                        <w:top w:val="none" w:sz="0" w:space="0" w:color="auto"/>
                                        <w:left w:val="none" w:sz="0" w:space="0" w:color="auto"/>
                                        <w:bottom w:val="none" w:sz="0" w:space="0" w:color="auto"/>
                                        <w:right w:val="none" w:sz="0" w:space="0" w:color="auto"/>
                                      </w:divBdr>
                                      <w:divsChild>
                                        <w:div w:id="1337152978">
                                          <w:marLeft w:val="0"/>
                                          <w:marRight w:val="0"/>
                                          <w:marTop w:val="0"/>
                                          <w:marBottom w:val="0"/>
                                          <w:divBdr>
                                            <w:top w:val="none" w:sz="0" w:space="0" w:color="auto"/>
                                            <w:left w:val="none" w:sz="0" w:space="0" w:color="auto"/>
                                            <w:bottom w:val="none" w:sz="0" w:space="0" w:color="auto"/>
                                            <w:right w:val="none" w:sz="0" w:space="0" w:color="auto"/>
                                          </w:divBdr>
                                          <w:divsChild>
                                            <w:div w:id="707803770">
                                              <w:marLeft w:val="0"/>
                                              <w:marRight w:val="0"/>
                                              <w:marTop w:val="0"/>
                                              <w:marBottom w:val="0"/>
                                              <w:divBdr>
                                                <w:top w:val="none" w:sz="0" w:space="0" w:color="auto"/>
                                                <w:left w:val="none" w:sz="0" w:space="0" w:color="auto"/>
                                                <w:bottom w:val="none" w:sz="0" w:space="0" w:color="auto"/>
                                                <w:right w:val="none" w:sz="0" w:space="0" w:color="auto"/>
                                              </w:divBdr>
                                            </w:div>
                                            <w:div w:id="2129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720166">
      <w:bodyDiv w:val="1"/>
      <w:marLeft w:val="0"/>
      <w:marRight w:val="0"/>
      <w:marTop w:val="0"/>
      <w:marBottom w:val="0"/>
      <w:divBdr>
        <w:top w:val="none" w:sz="0" w:space="0" w:color="auto"/>
        <w:left w:val="none" w:sz="0" w:space="0" w:color="auto"/>
        <w:bottom w:val="none" w:sz="0" w:space="0" w:color="auto"/>
        <w:right w:val="none" w:sz="0" w:space="0" w:color="auto"/>
      </w:divBdr>
      <w:divsChild>
        <w:div w:id="1331300016">
          <w:marLeft w:val="0"/>
          <w:marRight w:val="0"/>
          <w:marTop w:val="0"/>
          <w:marBottom w:val="0"/>
          <w:divBdr>
            <w:top w:val="none" w:sz="0" w:space="0" w:color="auto"/>
            <w:left w:val="none" w:sz="0" w:space="0" w:color="auto"/>
            <w:bottom w:val="none" w:sz="0" w:space="0" w:color="auto"/>
            <w:right w:val="none" w:sz="0" w:space="0" w:color="auto"/>
          </w:divBdr>
          <w:divsChild>
            <w:div w:id="518356005">
              <w:marLeft w:val="0"/>
              <w:marRight w:val="0"/>
              <w:marTop w:val="0"/>
              <w:marBottom w:val="0"/>
              <w:divBdr>
                <w:top w:val="none" w:sz="0" w:space="0" w:color="auto"/>
                <w:left w:val="none" w:sz="0" w:space="0" w:color="auto"/>
                <w:bottom w:val="none" w:sz="0" w:space="0" w:color="auto"/>
                <w:right w:val="none" w:sz="0" w:space="0" w:color="auto"/>
              </w:divBdr>
              <w:divsChild>
                <w:div w:id="1412197101">
                  <w:marLeft w:val="0"/>
                  <w:marRight w:val="0"/>
                  <w:marTop w:val="0"/>
                  <w:marBottom w:val="0"/>
                  <w:divBdr>
                    <w:top w:val="none" w:sz="0" w:space="0" w:color="auto"/>
                    <w:left w:val="none" w:sz="0" w:space="0" w:color="auto"/>
                    <w:bottom w:val="none" w:sz="0" w:space="0" w:color="auto"/>
                    <w:right w:val="none" w:sz="0" w:space="0" w:color="auto"/>
                  </w:divBdr>
                  <w:divsChild>
                    <w:div w:id="569774417">
                      <w:marLeft w:val="0"/>
                      <w:marRight w:val="0"/>
                      <w:marTop w:val="0"/>
                      <w:marBottom w:val="0"/>
                      <w:divBdr>
                        <w:top w:val="none" w:sz="0" w:space="0" w:color="auto"/>
                        <w:left w:val="none" w:sz="0" w:space="0" w:color="auto"/>
                        <w:bottom w:val="none" w:sz="0" w:space="0" w:color="auto"/>
                        <w:right w:val="none" w:sz="0" w:space="0" w:color="auto"/>
                      </w:divBdr>
                      <w:divsChild>
                        <w:div w:id="1697001663">
                          <w:marLeft w:val="0"/>
                          <w:marRight w:val="0"/>
                          <w:marTop w:val="0"/>
                          <w:marBottom w:val="0"/>
                          <w:divBdr>
                            <w:top w:val="none" w:sz="0" w:space="0" w:color="auto"/>
                            <w:left w:val="none" w:sz="0" w:space="0" w:color="auto"/>
                            <w:bottom w:val="none" w:sz="0" w:space="0" w:color="auto"/>
                            <w:right w:val="none" w:sz="0" w:space="0" w:color="auto"/>
                          </w:divBdr>
                          <w:divsChild>
                            <w:div w:id="1160461215">
                              <w:marLeft w:val="0"/>
                              <w:marRight w:val="0"/>
                              <w:marTop w:val="0"/>
                              <w:marBottom w:val="0"/>
                              <w:divBdr>
                                <w:top w:val="none" w:sz="0" w:space="0" w:color="auto"/>
                                <w:left w:val="none" w:sz="0" w:space="0" w:color="auto"/>
                                <w:bottom w:val="none" w:sz="0" w:space="0" w:color="auto"/>
                                <w:right w:val="none" w:sz="0" w:space="0" w:color="auto"/>
                              </w:divBdr>
                              <w:divsChild>
                                <w:div w:id="1769497489">
                                  <w:marLeft w:val="0"/>
                                  <w:marRight w:val="0"/>
                                  <w:marTop w:val="0"/>
                                  <w:marBottom w:val="0"/>
                                  <w:divBdr>
                                    <w:top w:val="none" w:sz="0" w:space="0" w:color="auto"/>
                                    <w:left w:val="none" w:sz="0" w:space="0" w:color="auto"/>
                                    <w:bottom w:val="none" w:sz="0" w:space="0" w:color="auto"/>
                                    <w:right w:val="none" w:sz="0" w:space="0" w:color="auto"/>
                                  </w:divBdr>
                                  <w:divsChild>
                                    <w:div w:id="662005249">
                                      <w:marLeft w:val="0"/>
                                      <w:marRight w:val="0"/>
                                      <w:marTop w:val="0"/>
                                      <w:marBottom w:val="0"/>
                                      <w:divBdr>
                                        <w:top w:val="none" w:sz="0" w:space="0" w:color="auto"/>
                                        <w:left w:val="none" w:sz="0" w:space="0" w:color="auto"/>
                                        <w:bottom w:val="none" w:sz="0" w:space="0" w:color="auto"/>
                                        <w:right w:val="none" w:sz="0" w:space="0" w:color="auto"/>
                                      </w:divBdr>
                                      <w:divsChild>
                                        <w:div w:id="1820226147">
                                          <w:marLeft w:val="0"/>
                                          <w:marRight w:val="0"/>
                                          <w:marTop w:val="0"/>
                                          <w:marBottom w:val="0"/>
                                          <w:divBdr>
                                            <w:top w:val="none" w:sz="0" w:space="0" w:color="auto"/>
                                            <w:left w:val="none" w:sz="0" w:space="0" w:color="auto"/>
                                            <w:bottom w:val="none" w:sz="0" w:space="0" w:color="auto"/>
                                            <w:right w:val="none" w:sz="0" w:space="0" w:color="auto"/>
                                          </w:divBdr>
                                          <w:divsChild>
                                            <w:div w:id="1448966799">
                                              <w:marLeft w:val="0"/>
                                              <w:marRight w:val="0"/>
                                              <w:marTop w:val="0"/>
                                              <w:marBottom w:val="0"/>
                                              <w:divBdr>
                                                <w:top w:val="none" w:sz="0" w:space="0" w:color="auto"/>
                                                <w:left w:val="none" w:sz="0" w:space="0" w:color="auto"/>
                                                <w:bottom w:val="none" w:sz="0" w:space="0" w:color="auto"/>
                                                <w:right w:val="none" w:sz="0" w:space="0" w:color="auto"/>
                                              </w:divBdr>
                                            </w:div>
                                            <w:div w:id="1838350786">
                                              <w:marLeft w:val="0"/>
                                              <w:marRight w:val="0"/>
                                              <w:marTop w:val="0"/>
                                              <w:marBottom w:val="0"/>
                                              <w:divBdr>
                                                <w:top w:val="none" w:sz="0" w:space="0" w:color="auto"/>
                                                <w:left w:val="none" w:sz="0" w:space="0" w:color="auto"/>
                                                <w:bottom w:val="none" w:sz="0" w:space="0" w:color="auto"/>
                                                <w:right w:val="none" w:sz="0" w:space="0" w:color="auto"/>
                                              </w:divBdr>
                                            </w:div>
                                          </w:divsChild>
                                        </w:div>
                                        <w:div w:id="412899996">
                                          <w:marLeft w:val="0"/>
                                          <w:marRight w:val="0"/>
                                          <w:marTop w:val="0"/>
                                          <w:marBottom w:val="0"/>
                                          <w:divBdr>
                                            <w:top w:val="none" w:sz="0" w:space="0" w:color="auto"/>
                                            <w:left w:val="none" w:sz="0" w:space="0" w:color="auto"/>
                                            <w:bottom w:val="none" w:sz="0" w:space="0" w:color="auto"/>
                                            <w:right w:val="none" w:sz="0" w:space="0" w:color="auto"/>
                                          </w:divBdr>
                                          <w:divsChild>
                                            <w:div w:id="1978101198">
                                              <w:marLeft w:val="0"/>
                                              <w:marRight w:val="0"/>
                                              <w:marTop w:val="0"/>
                                              <w:marBottom w:val="0"/>
                                              <w:divBdr>
                                                <w:top w:val="none" w:sz="0" w:space="0" w:color="auto"/>
                                                <w:left w:val="none" w:sz="0" w:space="0" w:color="auto"/>
                                                <w:bottom w:val="none" w:sz="0" w:space="0" w:color="auto"/>
                                                <w:right w:val="none" w:sz="0" w:space="0" w:color="auto"/>
                                              </w:divBdr>
                                            </w:div>
                                            <w:div w:id="3202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373295">
      <w:bodyDiv w:val="1"/>
      <w:marLeft w:val="0"/>
      <w:marRight w:val="0"/>
      <w:marTop w:val="0"/>
      <w:marBottom w:val="0"/>
      <w:divBdr>
        <w:top w:val="none" w:sz="0" w:space="0" w:color="auto"/>
        <w:left w:val="none" w:sz="0" w:space="0" w:color="auto"/>
        <w:bottom w:val="none" w:sz="0" w:space="0" w:color="auto"/>
        <w:right w:val="none" w:sz="0" w:space="0" w:color="auto"/>
      </w:divBdr>
    </w:div>
    <w:div w:id="1065757490">
      <w:bodyDiv w:val="1"/>
      <w:marLeft w:val="0"/>
      <w:marRight w:val="0"/>
      <w:marTop w:val="0"/>
      <w:marBottom w:val="0"/>
      <w:divBdr>
        <w:top w:val="none" w:sz="0" w:space="0" w:color="auto"/>
        <w:left w:val="none" w:sz="0" w:space="0" w:color="auto"/>
        <w:bottom w:val="none" w:sz="0" w:space="0" w:color="auto"/>
        <w:right w:val="none" w:sz="0" w:space="0" w:color="auto"/>
      </w:divBdr>
      <w:divsChild>
        <w:div w:id="109935496">
          <w:marLeft w:val="0"/>
          <w:marRight w:val="0"/>
          <w:marTop w:val="0"/>
          <w:marBottom w:val="0"/>
          <w:divBdr>
            <w:top w:val="none" w:sz="0" w:space="0" w:color="auto"/>
            <w:left w:val="none" w:sz="0" w:space="0" w:color="auto"/>
            <w:bottom w:val="none" w:sz="0" w:space="0" w:color="auto"/>
            <w:right w:val="none" w:sz="0" w:space="0" w:color="auto"/>
          </w:divBdr>
          <w:divsChild>
            <w:div w:id="1071122840">
              <w:marLeft w:val="0"/>
              <w:marRight w:val="0"/>
              <w:marTop w:val="0"/>
              <w:marBottom w:val="0"/>
              <w:divBdr>
                <w:top w:val="none" w:sz="0" w:space="0" w:color="auto"/>
                <w:left w:val="none" w:sz="0" w:space="0" w:color="auto"/>
                <w:bottom w:val="none" w:sz="0" w:space="0" w:color="auto"/>
                <w:right w:val="none" w:sz="0" w:space="0" w:color="auto"/>
              </w:divBdr>
              <w:divsChild>
                <w:div w:id="1914774709">
                  <w:marLeft w:val="0"/>
                  <w:marRight w:val="0"/>
                  <w:marTop w:val="0"/>
                  <w:marBottom w:val="0"/>
                  <w:divBdr>
                    <w:top w:val="none" w:sz="0" w:space="0" w:color="auto"/>
                    <w:left w:val="none" w:sz="0" w:space="0" w:color="auto"/>
                    <w:bottom w:val="none" w:sz="0" w:space="0" w:color="auto"/>
                    <w:right w:val="none" w:sz="0" w:space="0" w:color="auto"/>
                  </w:divBdr>
                  <w:divsChild>
                    <w:div w:id="1173103051">
                      <w:marLeft w:val="0"/>
                      <w:marRight w:val="0"/>
                      <w:marTop w:val="0"/>
                      <w:marBottom w:val="0"/>
                      <w:divBdr>
                        <w:top w:val="none" w:sz="0" w:space="0" w:color="auto"/>
                        <w:left w:val="none" w:sz="0" w:space="0" w:color="auto"/>
                        <w:bottom w:val="none" w:sz="0" w:space="0" w:color="auto"/>
                        <w:right w:val="none" w:sz="0" w:space="0" w:color="auto"/>
                      </w:divBdr>
                      <w:divsChild>
                        <w:div w:id="870728674">
                          <w:marLeft w:val="0"/>
                          <w:marRight w:val="0"/>
                          <w:marTop w:val="0"/>
                          <w:marBottom w:val="0"/>
                          <w:divBdr>
                            <w:top w:val="none" w:sz="0" w:space="0" w:color="auto"/>
                            <w:left w:val="none" w:sz="0" w:space="0" w:color="auto"/>
                            <w:bottom w:val="none" w:sz="0" w:space="0" w:color="auto"/>
                            <w:right w:val="none" w:sz="0" w:space="0" w:color="auto"/>
                          </w:divBdr>
                          <w:divsChild>
                            <w:div w:id="553545607">
                              <w:marLeft w:val="0"/>
                              <w:marRight w:val="0"/>
                              <w:marTop w:val="0"/>
                              <w:marBottom w:val="0"/>
                              <w:divBdr>
                                <w:top w:val="none" w:sz="0" w:space="0" w:color="auto"/>
                                <w:left w:val="none" w:sz="0" w:space="0" w:color="auto"/>
                                <w:bottom w:val="none" w:sz="0" w:space="0" w:color="auto"/>
                                <w:right w:val="none" w:sz="0" w:space="0" w:color="auto"/>
                              </w:divBdr>
                              <w:divsChild>
                                <w:div w:id="1244489906">
                                  <w:marLeft w:val="0"/>
                                  <w:marRight w:val="0"/>
                                  <w:marTop w:val="0"/>
                                  <w:marBottom w:val="0"/>
                                  <w:divBdr>
                                    <w:top w:val="none" w:sz="0" w:space="0" w:color="auto"/>
                                    <w:left w:val="none" w:sz="0" w:space="0" w:color="auto"/>
                                    <w:bottom w:val="none" w:sz="0" w:space="0" w:color="auto"/>
                                    <w:right w:val="none" w:sz="0" w:space="0" w:color="auto"/>
                                  </w:divBdr>
                                  <w:divsChild>
                                    <w:div w:id="13997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427365">
      <w:bodyDiv w:val="1"/>
      <w:marLeft w:val="0"/>
      <w:marRight w:val="0"/>
      <w:marTop w:val="0"/>
      <w:marBottom w:val="0"/>
      <w:divBdr>
        <w:top w:val="none" w:sz="0" w:space="0" w:color="auto"/>
        <w:left w:val="none" w:sz="0" w:space="0" w:color="auto"/>
        <w:bottom w:val="none" w:sz="0" w:space="0" w:color="auto"/>
        <w:right w:val="none" w:sz="0" w:space="0" w:color="auto"/>
      </w:divBdr>
      <w:divsChild>
        <w:div w:id="955336110">
          <w:marLeft w:val="0"/>
          <w:marRight w:val="0"/>
          <w:marTop w:val="0"/>
          <w:marBottom w:val="0"/>
          <w:divBdr>
            <w:top w:val="none" w:sz="0" w:space="0" w:color="auto"/>
            <w:left w:val="none" w:sz="0" w:space="0" w:color="auto"/>
            <w:bottom w:val="none" w:sz="0" w:space="0" w:color="auto"/>
            <w:right w:val="none" w:sz="0" w:space="0" w:color="auto"/>
          </w:divBdr>
          <w:divsChild>
            <w:div w:id="1096435902">
              <w:marLeft w:val="0"/>
              <w:marRight w:val="0"/>
              <w:marTop w:val="0"/>
              <w:marBottom w:val="0"/>
              <w:divBdr>
                <w:top w:val="none" w:sz="0" w:space="0" w:color="auto"/>
                <w:left w:val="none" w:sz="0" w:space="0" w:color="auto"/>
                <w:bottom w:val="none" w:sz="0" w:space="0" w:color="auto"/>
                <w:right w:val="none" w:sz="0" w:space="0" w:color="auto"/>
              </w:divBdr>
              <w:divsChild>
                <w:div w:id="449788020">
                  <w:marLeft w:val="0"/>
                  <w:marRight w:val="0"/>
                  <w:marTop w:val="0"/>
                  <w:marBottom w:val="0"/>
                  <w:divBdr>
                    <w:top w:val="none" w:sz="0" w:space="0" w:color="auto"/>
                    <w:left w:val="none" w:sz="0" w:space="0" w:color="auto"/>
                    <w:bottom w:val="none" w:sz="0" w:space="0" w:color="auto"/>
                    <w:right w:val="none" w:sz="0" w:space="0" w:color="auto"/>
                  </w:divBdr>
                  <w:divsChild>
                    <w:div w:id="459147732">
                      <w:marLeft w:val="0"/>
                      <w:marRight w:val="0"/>
                      <w:marTop w:val="0"/>
                      <w:marBottom w:val="0"/>
                      <w:divBdr>
                        <w:top w:val="none" w:sz="0" w:space="0" w:color="auto"/>
                        <w:left w:val="none" w:sz="0" w:space="0" w:color="auto"/>
                        <w:bottom w:val="none" w:sz="0" w:space="0" w:color="auto"/>
                        <w:right w:val="none" w:sz="0" w:space="0" w:color="auto"/>
                      </w:divBdr>
                      <w:divsChild>
                        <w:div w:id="1105810532">
                          <w:marLeft w:val="0"/>
                          <w:marRight w:val="0"/>
                          <w:marTop w:val="0"/>
                          <w:marBottom w:val="0"/>
                          <w:divBdr>
                            <w:top w:val="none" w:sz="0" w:space="0" w:color="auto"/>
                            <w:left w:val="none" w:sz="0" w:space="0" w:color="auto"/>
                            <w:bottom w:val="none" w:sz="0" w:space="0" w:color="auto"/>
                            <w:right w:val="none" w:sz="0" w:space="0" w:color="auto"/>
                          </w:divBdr>
                          <w:divsChild>
                            <w:div w:id="1531411430">
                              <w:marLeft w:val="0"/>
                              <w:marRight w:val="0"/>
                              <w:marTop w:val="0"/>
                              <w:marBottom w:val="0"/>
                              <w:divBdr>
                                <w:top w:val="none" w:sz="0" w:space="0" w:color="auto"/>
                                <w:left w:val="none" w:sz="0" w:space="0" w:color="auto"/>
                                <w:bottom w:val="none" w:sz="0" w:space="0" w:color="auto"/>
                                <w:right w:val="none" w:sz="0" w:space="0" w:color="auto"/>
                              </w:divBdr>
                              <w:divsChild>
                                <w:div w:id="684064820">
                                  <w:marLeft w:val="0"/>
                                  <w:marRight w:val="0"/>
                                  <w:marTop w:val="0"/>
                                  <w:marBottom w:val="0"/>
                                  <w:divBdr>
                                    <w:top w:val="none" w:sz="0" w:space="0" w:color="auto"/>
                                    <w:left w:val="none" w:sz="0" w:space="0" w:color="auto"/>
                                    <w:bottom w:val="none" w:sz="0" w:space="0" w:color="auto"/>
                                    <w:right w:val="none" w:sz="0" w:space="0" w:color="auto"/>
                                  </w:divBdr>
                                  <w:divsChild>
                                    <w:div w:id="1200508257">
                                      <w:marLeft w:val="0"/>
                                      <w:marRight w:val="0"/>
                                      <w:marTop w:val="0"/>
                                      <w:marBottom w:val="0"/>
                                      <w:divBdr>
                                        <w:top w:val="none" w:sz="0" w:space="0" w:color="auto"/>
                                        <w:left w:val="none" w:sz="0" w:space="0" w:color="auto"/>
                                        <w:bottom w:val="none" w:sz="0" w:space="0" w:color="auto"/>
                                        <w:right w:val="none" w:sz="0" w:space="0" w:color="auto"/>
                                      </w:divBdr>
                                      <w:divsChild>
                                        <w:div w:id="3941600">
                                          <w:marLeft w:val="0"/>
                                          <w:marRight w:val="0"/>
                                          <w:marTop w:val="0"/>
                                          <w:marBottom w:val="0"/>
                                          <w:divBdr>
                                            <w:top w:val="none" w:sz="0" w:space="0" w:color="auto"/>
                                            <w:left w:val="none" w:sz="0" w:space="0" w:color="auto"/>
                                            <w:bottom w:val="none" w:sz="0" w:space="0" w:color="auto"/>
                                            <w:right w:val="none" w:sz="0" w:space="0" w:color="auto"/>
                                          </w:divBdr>
                                          <w:divsChild>
                                            <w:div w:id="1535460946">
                                              <w:marLeft w:val="0"/>
                                              <w:marRight w:val="0"/>
                                              <w:marTop w:val="0"/>
                                              <w:marBottom w:val="0"/>
                                              <w:divBdr>
                                                <w:top w:val="none" w:sz="0" w:space="0" w:color="auto"/>
                                                <w:left w:val="none" w:sz="0" w:space="0" w:color="auto"/>
                                                <w:bottom w:val="none" w:sz="0" w:space="0" w:color="auto"/>
                                                <w:right w:val="none" w:sz="0" w:space="0" w:color="auto"/>
                                              </w:divBdr>
                                            </w:div>
                                            <w:div w:id="13568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228911">
      <w:bodyDiv w:val="1"/>
      <w:marLeft w:val="0"/>
      <w:marRight w:val="0"/>
      <w:marTop w:val="0"/>
      <w:marBottom w:val="0"/>
      <w:divBdr>
        <w:top w:val="none" w:sz="0" w:space="0" w:color="auto"/>
        <w:left w:val="none" w:sz="0" w:space="0" w:color="auto"/>
        <w:bottom w:val="none" w:sz="0" w:space="0" w:color="auto"/>
        <w:right w:val="none" w:sz="0" w:space="0" w:color="auto"/>
      </w:divBdr>
      <w:divsChild>
        <w:div w:id="626857237">
          <w:marLeft w:val="0"/>
          <w:marRight w:val="0"/>
          <w:marTop w:val="0"/>
          <w:marBottom w:val="0"/>
          <w:divBdr>
            <w:top w:val="none" w:sz="0" w:space="0" w:color="auto"/>
            <w:left w:val="none" w:sz="0" w:space="0" w:color="auto"/>
            <w:bottom w:val="none" w:sz="0" w:space="0" w:color="auto"/>
            <w:right w:val="none" w:sz="0" w:space="0" w:color="auto"/>
          </w:divBdr>
          <w:divsChild>
            <w:div w:id="1654799378">
              <w:marLeft w:val="0"/>
              <w:marRight w:val="0"/>
              <w:marTop w:val="0"/>
              <w:marBottom w:val="0"/>
              <w:divBdr>
                <w:top w:val="none" w:sz="0" w:space="0" w:color="auto"/>
                <w:left w:val="none" w:sz="0" w:space="0" w:color="auto"/>
                <w:bottom w:val="none" w:sz="0" w:space="0" w:color="auto"/>
                <w:right w:val="none" w:sz="0" w:space="0" w:color="auto"/>
              </w:divBdr>
              <w:divsChild>
                <w:div w:id="194202318">
                  <w:marLeft w:val="0"/>
                  <w:marRight w:val="0"/>
                  <w:marTop w:val="0"/>
                  <w:marBottom w:val="0"/>
                  <w:divBdr>
                    <w:top w:val="none" w:sz="0" w:space="0" w:color="auto"/>
                    <w:left w:val="none" w:sz="0" w:space="0" w:color="auto"/>
                    <w:bottom w:val="none" w:sz="0" w:space="0" w:color="auto"/>
                    <w:right w:val="none" w:sz="0" w:space="0" w:color="auto"/>
                  </w:divBdr>
                  <w:divsChild>
                    <w:div w:id="452558116">
                      <w:marLeft w:val="0"/>
                      <w:marRight w:val="0"/>
                      <w:marTop w:val="0"/>
                      <w:marBottom w:val="0"/>
                      <w:divBdr>
                        <w:top w:val="none" w:sz="0" w:space="0" w:color="auto"/>
                        <w:left w:val="none" w:sz="0" w:space="0" w:color="auto"/>
                        <w:bottom w:val="none" w:sz="0" w:space="0" w:color="auto"/>
                        <w:right w:val="none" w:sz="0" w:space="0" w:color="auto"/>
                      </w:divBdr>
                      <w:divsChild>
                        <w:div w:id="2138256058">
                          <w:marLeft w:val="0"/>
                          <w:marRight w:val="0"/>
                          <w:marTop w:val="0"/>
                          <w:marBottom w:val="0"/>
                          <w:divBdr>
                            <w:top w:val="none" w:sz="0" w:space="0" w:color="auto"/>
                            <w:left w:val="none" w:sz="0" w:space="0" w:color="auto"/>
                            <w:bottom w:val="none" w:sz="0" w:space="0" w:color="auto"/>
                            <w:right w:val="none" w:sz="0" w:space="0" w:color="auto"/>
                          </w:divBdr>
                          <w:divsChild>
                            <w:div w:id="78067849">
                              <w:marLeft w:val="0"/>
                              <w:marRight w:val="0"/>
                              <w:marTop w:val="0"/>
                              <w:marBottom w:val="0"/>
                              <w:divBdr>
                                <w:top w:val="none" w:sz="0" w:space="0" w:color="auto"/>
                                <w:left w:val="none" w:sz="0" w:space="0" w:color="auto"/>
                                <w:bottom w:val="none" w:sz="0" w:space="0" w:color="auto"/>
                                <w:right w:val="none" w:sz="0" w:space="0" w:color="auto"/>
                              </w:divBdr>
                              <w:divsChild>
                                <w:div w:id="547566569">
                                  <w:marLeft w:val="0"/>
                                  <w:marRight w:val="0"/>
                                  <w:marTop w:val="0"/>
                                  <w:marBottom w:val="0"/>
                                  <w:divBdr>
                                    <w:top w:val="none" w:sz="0" w:space="0" w:color="auto"/>
                                    <w:left w:val="none" w:sz="0" w:space="0" w:color="auto"/>
                                    <w:bottom w:val="none" w:sz="0" w:space="0" w:color="auto"/>
                                    <w:right w:val="none" w:sz="0" w:space="0" w:color="auto"/>
                                  </w:divBdr>
                                  <w:divsChild>
                                    <w:div w:id="965820675">
                                      <w:marLeft w:val="0"/>
                                      <w:marRight w:val="0"/>
                                      <w:marTop w:val="0"/>
                                      <w:marBottom w:val="0"/>
                                      <w:divBdr>
                                        <w:top w:val="none" w:sz="0" w:space="0" w:color="auto"/>
                                        <w:left w:val="none" w:sz="0" w:space="0" w:color="auto"/>
                                        <w:bottom w:val="none" w:sz="0" w:space="0" w:color="auto"/>
                                        <w:right w:val="none" w:sz="0" w:space="0" w:color="auto"/>
                                      </w:divBdr>
                                      <w:divsChild>
                                        <w:div w:id="1545676194">
                                          <w:marLeft w:val="0"/>
                                          <w:marRight w:val="0"/>
                                          <w:marTop w:val="0"/>
                                          <w:marBottom w:val="0"/>
                                          <w:divBdr>
                                            <w:top w:val="none" w:sz="0" w:space="0" w:color="auto"/>
                                            <w:left w:val="none" w:sz="0" w:space="0" w:color="auto"/>
                                            <w:bottom w:val="none" w:sz="0" w:space="0" w:color="auto"/>
                                            <w:right w:val="none" w:sz="0" w:space="0" w:color="auto"/>
                                          </w:divBdr>
                                          <w:divsChild>
                                            <w:div w:id="146092058">
                                              <w:marLeft w:val="0"/>
                                              <w:marRight w:val="0"/>
                                              <w:marTop w:val="0"/>
                                              <w:marBottom w:val="0"/>
                                              <w:divBdr>
                                                <w:top w:val="none" w:sz="0" w:space="0" w:color="auto"/>
                                                <w:left w:val="none" w:sz="0" w:space="0" w:color="auto"/>
                                                <w:bottom w:val="none" w:sz="0" w:space="0" w:color="auto"/>
                                                <w:right w:val="none" w:sz="0" w:space="0" w:color="auto"/>
                                              </w:divBdr>
                                            </w:div>
                                            <w:div w:id="16292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334257">
      <w:bodyDiv w:val="1"/>
      <w:marLeft w:val="0"/>
      <w:marRight w:val="0"/>
      <w:marTop w:val="0"/>
      <w:marBottom w:val="0"/>
      <w:divBdr>
        <w:top w:val="none" w:sz="0" w:space="0" w:color="auto"/>
        <w:left w:val="none" w:sz="0" w:space="0" w:color="auto"/>
        <w:bottom w:val="none" w:sz="0" w:space="0" w:color="auto"/>
        <w:right w:val="none" w:sz="0" w:space="0" w:color="auto"/>
      </w:divBdr>
      <w:divsChild>
        <w:div w:id="850097422">
          <w:marLeft w:val="0"/>
          <w:marRight w:val="0"/>
          <w:marTop w:val="0"/>
          <w:marBottom w:val="0"/>
          <w:divBdr>
            <w:top w:val="none" w:sz="0" w:space="0" w:color="auto"/>
            <w:left w:val="none" w:sz="0" w:space="0" w:color="auto"/>
            <w:bottom w:val="none" w:sz="0" w:space="0" w:color="auto"/>
            <w:right w:val="none" w:sz="0" w:space="0" w:color="auto"/>
          </w:divBdr>
          <w:divsChild>
            <w:div w:id="335964269">
              <w:marLeft w:val="0"/>
              <w:marRight w:val="0"/>
              <w:marTop w:val="0"/>
              <w:marBottom w:val="0"/>
              <w:divBdr>
                <w:top w:val="none" w:sz="0" w:space="0" w:color="auto"/>
                <w:left w:val="none" w:sz="0" w:space="0" w:color="auto"/>
                <w:bottom w:val="none" w:sz="0" w:space="0" w:color="auto"/>
                <w:right w:val="none" w:sz="0" w:space="0" w:color="auto"/>
              </w:divBdr>
              <w:divsChild>
                <w:div w:id="249507013">
                  <w:marLeft w:val="0"/>
                  <w:marRight w:val="0"/>
                  <w:marTop w:val="0"/>
                  <w:marBottom w:val="0"/>
                  <w:divBdr>
                    <w:top w:val="none" w:sz="0" w:space="0" w:color="auto"/>
                    <w:left w:val="none" w:sz="0" w:space="0" w:color="auto"/>
                    <w:bottom w:val="none" w:sz="0" w:space="0" w:color="auto"/>
                    <w:right w:val="none" w:sz="0" w:space="0" w:color="auto"/>
                  </w:divBdr>
                  <w:divsChild>
                    <w:div w:id="604924949">
                      <w:marLeft w:val="0"/>
                      <w:marRight w:val="0"/>
                      <w:marTop w:val="0"/>
                      <w:marBottom w:val="0"/>
                      <w:divBdr>
                        <w:top w:val="none" w:sz="0" w:space="0" w:color="auto"/>
                        <w:left w:val="none" w:sz="0" w:space="0" w:color="auto"/>
                        <w:bottom w:val="none" w:sz="0" w:space="0" w:color="auto"/>
                        <w:right w:val="none" w:sz="0" w:space="0" w:color="auto"/>
                      </w:divBdr>
                      <w:divsChild>
                        <w:div w:id="1650012471">
                          <w:marLeft w:val="0"/>
                          <w:marRight w:val="0"/>
                          <w:marTop w:val="0"/>
                          <w:marBottom w:val="0"/>
                          <w:divBdr>
                            <w:top w:val="none" w:sz="0" w:space="0" w:color="auto"/>
                            <w:left w:val="none" w:sz="0" w:space="0" w:color="auto"/>
                            <w:bottom w:val="none" w:sz="0" w:space="0" w:color="auto"/>
                            <w:right w:val="none" w:sz="0" w:space="0" w:color="auto"/>
                          </w:divBdr>
                          <w:divsChild>
                            <w:div w:id="1625647854">
                              <w:marLeft w:val="0"/>
                              <w:marRight w:val="0"/>
                              <w:marTop w:val="0"/>
                              <w:marBottom w:val="0"/>
                              <w:divBdr>
                                <w:top w:val="none" w:sz="0" w:space="0" w:color="auto"/>
                                <w:left w:val="none" w:sz="0" w:space="0" w:color="auto"/>
                                <w:bottom w:val="none" w:sz="0" w:space="0" w:color="auto"/>
                                <w:right w:val="none" w:sz="0" w:space="0" w:color="auto"/>
                              </w:divBdr>
                              <w:divsChild>
                                <w:div w:id="126512024">
                                  <w:marLeft w:val="0"/>
                                  <w:marRight w:val="0"/>
                                  <w:marTop w:val="0"/>
                                  <w:marBottom w:val="0"/>
                                  <w:divBdr>
                                    <w:top w:val="none" w:sz="0" w:space="0" w:color="auto"/>
                                    <w:left w:val="none" w:sz="0" w:space="0" w:color="auto"/>
                                    <w:bottom w:val="none" w:sz="0" w:space="0" w:color="auto"/>
                                    <w:right w:val="none" w:sz="0" w:space="0" w:color="auto"/>
                                  </w:divBdr>
                                  <w:divsChild>
                                    <w:div w:id="688525687">
                                      <w:marLeft w:val="0"/>
                                      <w:marRight w:val="0"/>
                                      <w:marTop w:val="0"/>
                                      <w:marBottom w:val="0"/>
                                      <w:divBdr>
                                        <w:top w:val="none" w:sz="0" w:space="0" w:color="auto"/>
                                        <w:left w:val="none" w:sz="0" w:space="0" w:color="auto"/>
                                        <w:bottom w:val="none" w:sz="0" w:space="0" w:color="auto"/>
                                        <w:right w:val="none" w:sz="0" w:space="0" w:color="auto"/>
                                      </w:divBdr>
                                      <w:divsChild>
                                        <w:div w:id="243150789">
                                          <w:marLeft w:val="0"/>
                                          <w:marRight w:val="0"/>
                                          <w:marTop w:val="0"/>
                                          <w:marBottom w:val="0"/>
                                          <w:divBdr>
                                            <w:top w:val="none" w:sz="0" w:space="0" w:color="auto"/>
                                            <w:left w:val="none" w:sz="0" w:space="0" w:color="auto"/>
                                            <w:bottom w:val="none" w:sz="0" w:space="0" w:color="auto"/>
                                            <w:right w:val="none" w:sz="0" w:space="0" w:color="auto"/>
                                          </w:divBdr>
                                          <w:divsChild>
                                            <w:div w:id="670984016">
                                              <w:marLeft w:val="0"/>
                                              <w:marRight w:val="0"/>
                                              <w:marTop w:val="0"/>
                                              <w:marBottom w:val="0"/>
                                              <w:divBdr>
                                                <w:top w:val="none" w:sz="0" w:space="0" w:color="auto"/>
                                                <w:left w:val="none" w:sz="0" w:space="0" w:color="auto"/>
                                                <w:bottom w:val="none" w:sz="0" w:space="0" w:color="auto"/>
                                                <w:right w:val="none" w:sz="0" w:space="0" w:color="auto"/>
                                              </w:divBdr>
                                            </w:div>
                                            <w:div w:id="860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373217">
      <w:bodyDiv w:val="1"/>
      <w:marLeft w:val="0"/>
      <w:marRight w:val="0"/>
      <w:marTop w:val="0"/>
      <w:marBottom w:val="0"/>
      <w:divBdr>
        <w:top w:val="none" w:sz="0" w:space="0" w:color="auto"/>
        <w:left w:val="none" w:sz="0" w:space="0" w:color="auto"/>
        <w:bottom w:val="none" w:sz="0" w:space="0" w:color="auto"/>
        <w:right w:val="none" w:sz="0" w:space="0" w:color="auto"/>
      </w:divBdr>
    </w:div>
    <w:div w:id="1797870572">
      <w:bodyDiv w:val="1"/>
      <w:marLeft w:val="0"/>
      <w:marRight w:val="0"/>
      <w:marTop w:val="0"/>
      <w:marBottom w:val="0"/>
      <w:divBdr>
        <w:top w:val="none" w:sz="0" w:space="0" w:color="auto"/>
        <w:left w:val="none" w:sz="0" w:space="0" w:color="auto"/>
        <w:bottom w:val="none" w:sz="0" w:space="0" w:color="auto"/>
        <w:right w:val="none" w:sz="0" w:space="0" w:color="auto"/>
      </w:divBdr>
      <w:divsChild>
        <w:div w:id="813789615">
          <w:marLeft w:val="0"/>
          <w:marRight w:val="0"/>
          <w:marTop w:val="0"/>
          <w:marBottom w:val="0"/>
          <w:divBdr>
            <w:top w:val="none" w:sz="0" w:space="0" w:color="auto"/>
            <w:left w:val="none" w:sz="0" w:space="0" w:color="auto"/>
            <w:bottom w:val="none" w:sz="0" w:space="0" w:color="auto"/>
            <w:right w:val="none" w:sz="0" w:space="0" w:color="auto"/>
          </w:divBdr>
          <w:divsChild>
            <w:div w:id="858280143">
              <w:marLeft w:val="0"/>
              <w:marRight w:val="0"/>
              <w:marTop w:val="0"/>
              <w:marBottom w:val="0"/>
              <w:divBdr>
                <w:top w:val="none" w:sz="0" w:space="0" w:color="auto"/>
                <w:left w:val="none" w:sz="0" w:space="0" w:color="auto"/>
                <w:bottom w:val="none" w:sz="0" w:space="0" w:color="auto"/>
                <w:right w:val="none" w:sz="0" w:space="0" w:color="auto"/>
              </w:divBdr>
              <w:divsChild>
                <w:div w:id="388261643">
                  <w:marLeft w:val="0"/>
                  <w:marRight w:val="0"/>
                  <w:marTop w:val="0"/>
                  <w:marBottom w:val="0"/>
                  <w:divBdr>
                    <w:top w:val="none" w:sz="0" w:space="0" w:color="auto"/>
                    <w:left w:val="none" w:sz="0" w:space="0" w:color="auto"/>
                    <w:bottom w:val="none" w:sz="0" w:space="0" w:color="auto"/>
                    <w:right w:val="none" w:sz="0" w:space="0" w:color="auto"/>
                  </w:divBdr>
                  <w:divsChild>
                    <w:div w:id="1627616562">
                      <w:marLeft w:val="0"/>
                      <w:marRight w:val="0"/>
                      <w:marTop w:val="0"/>
                      <w:marBottom w:val="0"/>
                      <w:divBdr>
                        <w:top w:val="none" w:sz="0" w:space="0" w:color="auto"/>
                        <w:left w:val="none" w:sz="0" w:space="0" w:color="auto"/>
                        <w:bottom w:val="none" w:sz="0" w:space="0" w:color="auto"/>
                        <w:right w:val="none" w:sz="0" w:space="0" w:color="auto"/>
                      </w:divBdr>
                      <w:divsChild>
                        <w:div w:id="1273322298">
                          <w:marLeft w:val="0"/>
                          <w:marRight w:val="0"/>
                          <w:marTop w:val="0"/>
                          <w:marBottom w:val="0"/>
                          <w:divBdr>
                            <w:top w:val="none" w:sz="0" w:space="0" w:color="auto"/>
                            <w:left w:val="none" w:sz="0" w:space="0" w:color="auto"/>
                            <w:bottom w:val="none" w:sz="0" w:space="0" w:color="auto"/>
                            <w:right w:val="none" w:sz="0" w:space="0" w:color="auto"/>
                          </w:divBdr>
                          <w:divsChild>
                            <w:div w:id="1963532716">
                              <w:marLeft w:val="0"/>
                              <w:marRight w:val="0"/>
                              <w:marTop w:val="0"/>
                              <w:marBottom w:val="0"/>
                              <w:divBdr>
                                <w:top w:val="none" w:sz="0" w:space="0" w:color="auto"/>
                                <w:left w:val="none" w:sz="0" w:space="0" w:color="auto"/>
                                <w:bottom w:val="none" w:sz="0" w:space="0" w:color="auto"/>
                                <w:right w:val="none" w:sz="0" w:space="0" w:color="auto"/>
                              </w:divBdr>
                              <w:divsChild>
                                <w:div w:id="252518966">
                                  <w:marLeft w:val="0"/>
                                  <w:marRight w:val="0"/>
                                  <w:marTop w:val="0"/>
                                  <w:marBottom w:val="0"/>
                                  <w:divBdr>
                                    <w:top w:val="none" w:sz="0" w:space="0" w:color="auto"/>
                                    <w:left w:val="none" w:sz="0" w:space="0" w:color="auto"/>
                                    <w:bottom w:val="none" w:sz="0" w:space="0" w:color="auto"/>
                                    <w:right w:val="none" w:sz="0" w:space="0" w:color="auto"/>
                                  </w:divBdr>
                                  <w:divsChild>
                                    <w:div w:id="380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035857">
      <w:bodyDiv w:val="1"/>
      <w:marLeft w:val="0"/>
      <w:marRight w:val="0"/>
      <w:marTop w:val="0"/>
      <w:marBottom w:val="0"/>
      <w:divBdr>
        <w:top w:val="none" w:sz="0" w:space="0" w:color="auto"/>
        <w:left w:val="none" w:sz="0" w:space="0" w:color="auto"/>
        <w:bottom w:val="none" w:sz="0" w:space="0" w:color="auto"/>
        <w:right w:val="none" w:sz="0" w:space="0" w:color="auto"/>
      </w:divBdr>
      <w:divsChild>
        <w:div w:id="435250279">
          <w:marLeft w:val="0"/>
          <w:marRight w:val="0"/>
          <w:marTop w:val="0"/>
          <w:marBottom w:val="0"/>
          <w:divBdr>
            <w:top w:val="none" w:sz="0" w:space="0" w:color="auto"/>
            <w:left w:val="none" w:sz="0" w:space="0" w:color="auto"/>
            <w:bottom w:val="none" w:sz="0" w:space="0" w:color="auto"/>
            <w:right w:val="none" w:sz="0" w:space="0" w:color="auto"/>
          </w:divBdr>
          <w:divsChild>
            <w:div w:id="94325482">
              <w:marLeft w:val="0"/>
              <w:marRight w:val="0"/>
              <w:marTop w:val="0"/>
              <w:marBottom w:val="0"/>
              <w:divBdr>
                <w:top w:val="none" w:sz="0" w:space="0" w:color="auto"/>
                <w:left w:val="none" w:sz="0" w:space="0" w:color="auto"/>
                <w:bottom w:val="none" w:sz="0" w:space="0" w:color="auto"/>
                <w:right w:val="none" w:sz="0" w:space="0" w:color="auto"/>
              </w:divBdr>
              <w:divsChild>
                <w:div w:id="1442840723">
                  <w:marLeft w:val="0"/>
                  <w:marRight w:val="0"/>
                  <w:marTop w:val="0"/>
                  <w:marBottom w:val="0"/>
                  <w:divBdr>
                    <w:top w:val="none" w:sz="0" w:space="0" w:color="auto"/>
                    <w:left w:val="none" w:sz="0" w:space="0" w:color="auto"/>
                    <w:bottom w:val="none" w:sz="0" w:space="0" w:color="auto"/>
                    <w:right w:val="none" w:sz="0" w:space="0" w:color="auto"/>
                  </w:divBdr>
                  <w:divsChild>
                    <w:div w:id="835539759">
                      <w:marLeft w:val="0"/>
                      <w:marRight w:val="0"/>
                      <w:marTop w:val="0"/>
                      <w:marBottom w:val="0"/>
                      <w:divBdr>
                        <w:top w:val="none" w:sz="0" w:space="0" w:color="auto"/>
                        <w:left w:val="none" w:sz="0" w:space="0" w:color="auto"/>
                        <w:bottom w:val="none" w:sz="0" w:space="0" w:color="auto"/>
                        <w:right w:val="none" w:sz="0" w:space="0" w:color="auto"/>
                      </w:divBdr>
                      <w:divsChild>
                        <w:div w:id="1735153755">
                          <w:marLeft w:val="0"/>
                          <w:marRight w:val="0"/>
                          <w:marTop w:val="0"/>
                          <w:marBottom w:val="0"/>
                          <w:divBdr>
                            <w:top w:val="none" w:sz="0" w:space="0" w:color="auto"/>
                            <w:left w:val="none" w:sz="0" w:space="0" w:color="auto"/>
                            <w:bottom w:val="none" w:sz="0" w:space="0" w:color="auto"/>
                            <w:right w:val="none" w:sz="0" w:space="0" w:color="auto"/>
                          </w:divBdr>
                          <w:divsChild>
                            <w:div w:id="1471050192">
                              <w:marLeft w:val="0"/>
                              <w:marRight w:val="0"/>
                              <w:marTop w:val="0"/>
                              <w:marBottom w:val="0"/>
                              <w:divBdr>
                                <w:top w:val="none" w:sz="0" w:space="0" w:color="auto"/>
                                <w:left w:val="none" w:sz="0" w:space="0" w:color="auto"/>
                                <w:bottom w:val="none" w:sz="0" w:space="0" w:color="auto"/>
                                <w:right w:val="none" w:sz="0" w:space="0" w:color="auto"/>
                              </w:divBdr>
                              <w:divsChild>
                                <w:div w:id="563220183">
                                  <w:marLeft w:val="0"/>
                                  <w:marRight w:val="0"/>
                                  <w:marTop w:val="0"/>
                                  <w:marBottom w:val="0"/>
                                  <w:divBdr>
                                    <w:top w:val="none" w:sz="0" w:space="0" w:color="auto"/>
                                    <w:left w:val="none" w:sz="0" w:space="0" w:color="auto"/>
                                    <w:bottom w:val="none" w:sz="0" w:space="0" w:color="auto"/>
                                    <w:right w:val="none" w:sz="0" w:space="0" w:color="auto"/>
                                  </w:divBdr>
                                  <w:divsChild>
                                    <w:div w:id="1393315002">
                                      <w:marLeft w:val="0"/>
                                      <w:marRight w:val="0"/>
                                      <w:marTop w:val="0"/>
                                      <w:marBottom w:val="0"/>
                                      <w:divBdr>
                                        <w:top w:val="none" w:sz="0" w:space="0" w:color="auto"/>
                                        <w:left w:val="none" w:sz="0" w:space="0" w:color="auto"/>
                                        <w:bottom w:val="none" w:sz="0" w:space="0" w:color="auto"/>
                                        <w:right w:val="none" w:sz="0" w:space="0" w:color="auto"/>
                                      </w:divBdr>
                                      <w:divsChild>
                                        <w:div w:id="714353272">
                                          <w:marLeft w:val="0"/>
                                          <w:marRight w:val="0"/>
                                          <w:marTop w:val="0"/>
                                          <w:marBottom w:val="0"/>
                                          <w:divBdr>
                                            <w:top w:val="none" w:sz="0" w:space="0" w:color="auto"/>
                                            <w:left w:val="none" w:sz="0" w:space="0" w:color="auto"/>
                                            <w:bottom w:val="none" w:sz="0" w:space="0" w:color="auto"/>
                                            <w:right w:val="none" w:sz="0" w:space="0" w:color="auto"/>
                                          </w:divBdr>
                                          <w:divsChild>
                                            <w:div w:id="418139359">
                                              <w:marLeft w:val="0"/>
                                              <w:marRight w:val="0"/>
                                              <w:marTop w:val="0"/>
                                              <w:marBottom w:val="0"/>
                                              <w:divBdr>
                                                <w:top w:val="none" w:sz="0" w:space="0" w:color="auto"/>
                                                <w:left w:val="none" w:sz="0" w:space="0" w:color="auto"/>
                                                <w:bottom w:val="none" w:sz="0" w:space="0" w:color="auto"/>
                                                <w:right w:val="none" w:sz="0" w:space="0" w:color="auto"/>
                                              </w:divBdr>
                                            </w:div>
                                            <w:div w:id="8406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skinM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skin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3F661-79CD-4D80-97AB-7F63195D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1126</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7254</CharactersWithSpaces>
  <SharedDoc>false</SharedDoc>
  <HLinks>
    <vt:vector size="12" baseType="variant">
      <vt:variant>
        <vt:i4>6160478</vt:i4>
      </vt:variant>
      <vt:variant>
        <vt:i4>3</vt:i4>
      </vt:variant>
      <vt:variant>
        <vt:i4>0</vt:i4>
      </vt:variant>
      <vt:variant>
        <vt:i4>5</vt:i4>
      </vt:variant>
      <vt:variant>
        <vt:lpwstr>http://www.laskinmd.com/</vt:lpwstr>
      </vt:variant>
      <vt:variant>
        <vt:lpwstr/>
      </vt:variant>
      <vt:variant>
        <vt:i4>6160478</vt:i4>
      </vt:variant>
      <vt:variant>
        <vt:i4>0</vt:i4>
      </vt:variant>
      <vt:variant>
        <vt:i4>0</vt:i4>
      </vt:variant>
      <vt:variant>
        <vt:i4>5</vt:i4>
      </vt:variant>
      <vt:variant>
        <vt:lpwstr>http://www.laskinmd.com/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Tracy Andora</dc:creator>
  <cp:lastModifiedBy>Rita</cp:lastModifiedBy>
  <cp:revision>3</cp:revision>
  <cp:lastPrinted>2017-01-05T03:26:00Z</cp:lastPrinted>
  <dcterms:created xsi:type="dcterms:W3CDTF">2017-01-05T03:26:00Z</dcterms:created>
  <dcterms:modified xsi:type="dcterms:W3CDTF">2017-01-05T03:26:00Z</dcterms:modified>
</cp:coreProperties>
</file>